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8B9069B" w14:textId="01EAB782" w:rsidR="007E1215" w:rsidRDefault="00624445" w:rsidP="00624445">
      <w:pPr>
        <w:pStyle w:val="ConsPlusTitle"/>
        <w:spacing w:after="480" w:line="240" w:lineRule="exact"/>
        <w:ind w:right="5245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67C39C" wp14:editId="4E756B8C">
                <wp:simplePos x="0" y="0"/>
                <wp:positionH relativeFrom="page">
                  <wp:posOffset>5305425</wp:posOffset>
                </wp:positionH>
                <wp:positionV relativeFrom="page">
                  <wp:posOffset>2819400</wp:posOffset>
                </wp:positionV>
                <wp:extent cx="1267460" cy="20764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5C7A9" w14:textId="7C7EABBB" w:rsidR="00FC639B" w:rsidRPr="00111B56" w:rsidRDefault="00624445" w:rsidP="00235488">
                            <w:pPr>
                              <w:jc w:val="center"/>
                            </w:pPr>
                            <w:r>
                              <w:t>489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7C39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2pt;width:99.8pt;height:16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" filled="f" stroked="f">
                <v:textbox inset="0,0,0,0">
                  <w:txbxContent>
                    <w:p w14:paraId="2EF5C7A9" w14:textId="7C7EABBB" w:rsidR="00FC639B" w:rsidRPr="00111B56" w:rsidRDefault="00624445" w:rsidP="00235488">
                      <w:pPr>
                        <w:jc w:val="center"/>
                      </w:pPr>
                      <w:r>
                        <w:t>489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81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DB5336" wp14:editId="71A9E0AA">
                <wp:simplePos x="0" y="0"/>
                <wp:positionH relativeFrom="page">
                  <wp:posOffset>1581150</wp:posOffset>
                </wp:positionH>
                <wp:positionV relativeFrom="page">
                  <wp:posOffset>2800349</wp:posOffset>
                </wp:positionV>
                <wp:extent cx="1278255" cy="371475"/>
                <wp:effectExtent l="0" t="0" r="17145" b="95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17223D" w14:textId="5EE3ADD9" w:rsidR="00FC639B" w:rsidRPr="00C06726" w:rsidRDefault="00624445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B5336" id="Text Box 11" o:spid="_x0000_s1027" type="#_x0000_t202" style="position:absolute;margin-left:124.5pt;margin-top:220.5pt;width:100.6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" filled="f" stroked="f">
                <v:textbox inset="0,0,0,0">
                  <w:txbxContent>
                    <w:p w14:paraId="6217223D" w14:textId="5EE3ADD9" w:rsidR="00FC639B" w:rsidRPr="00C06726" w:rsidRDefault="00624445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5186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703" behindDoc="0" locked="0" layoutInCell="1" allowOverlap="1" wp14:anchorId="4A13F22B" wp14:editId="52485AFE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3DE" w:rsidRPr="00C532EF">
        <w:rPr>
          <w:rFonts w:ascii="Times New Roman" w:eastAsia="Times New Roman" w:hAnsi="Times New Roman" w:cs="Times New Roman"/>
          <w:sz w:val="28"/>
          <w:szCs w:val="20"/>
        </w:rPr>
        <w:t>О</w:t>
      </w:r>
      <w:r w:rsidR="00A03D94">
        <w:rPr>
          <w:rFonts w:ascii="Times New Roman" w:eastAsia="Times New Roman" w:hAnsi="Times New Roman" w:cs="Times New Roman"/>
          <w:sz w:val="28"/>
          <w:szCs w:val="20"/>
        </w:rPr>
        <w:t xml:space="preserve"> внесении </w:t>
      </w:r>
      <w:r w:rsidR="007E1215" w:rsidRPr="007E1215">
        <w:rPr>
          <w:rFonts w:ascii="Times New Roman" w:eastAsia="Times New Roman" w:hAnsi="Times New Roman" w:cs="Times New Roman"/>
          <w:sz w:val="28"/>
          <w:szCs w:val="20"/>
        </w:rPr>
        <w:t>изменений</w:t>
      </w:r>
      <w:r w:rsidR="00A03D9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7E1215" w:rsidRPr="007E1215">
        <w:rPr>
          <w:rFonts w:ascii="Times New Roman" w:eastAsia="Times New Roman" w:hAnsi="Times New Roman" w:cs="Times New Roman"/>
          <w:sz w:val="28"/>
          <w:szCs w:val="20"/>
        </w:rPr>
        <w:t>в Положение об инициативных проектах на территории Пермского муниципального округа Пермского края, утвержденное решением Думы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7E1215" w:rsidRPr="007E1215">
        <w:rPr>
          <w:rFonts w:ascii="Times New Roman" w:eastAsia="Times New Roman" w:hAnsi="Times New Roman" w:cs="Times New Roman"/>
          <w:sz w:val="28"/>
          <w:szCs w:val="20"/>
        </w:rPr>
        <w:t>Пермского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7E1215" w:rsidRPr="007E1215">
        <w:rPr>
          <w:rFonts w:ascii="Times New Roman" w:eastAsia="Times New Roman" w:hAnsi="Times New Roman" w:cs="Times New Roman"/>
          <w:sz w:val="28"/>
          <w:szCs w:val="20"/>
        </w:rPr>
        <w:t>Пермского края от 29 мая 2025 г. № 408</w:t>
      </w:r>
    </w:p>
    <w:p w14:paraId="577E0A95" w14:textId="77777777" w:rsidR="003536D9" w:rsidRDefault="007E1215" w:rsidP="003536D9">
      <w:pPr>
        <w:spacing w:line="360" w:lineRule="exact"/>
        <w:ind w:firstLine="709"/>
        <w:jc w:val="both"/>
        <w:rPr>
          <w:szCs w:val="28"/>
        </w:rPr>
      </w:pPr>
      <w:r w:rsidRPr="007E1215">
        <w:rPr>
          <w:szCs w:val="28"/>
        </w:rPr>
        <w:t xml:space="preserve">В соответствии </w:t>
      </w:r>
      <w:r w:rsidR="003536D9">
        <w:rPr>
          <w:szCs w:val="28"/>
        </w:rPr>
        <w:t>с ч</w:t>
      </w:r>
      <w:r w:rsidR="003536D9" w:rsidRPr="003536D9">
        <w:rPr>
          <w:szCs w:val="28"/>
        </w:rPr>
        <w:t xml:space="preserve">астью 12 статьи 49 Федерального закона от 20 марта 2025 г. № 33-ФЗ «Об общих принципах организации местного самоуправления в единой системе публичной власти», частью 9 </w:t>
      </w:r>
      <w:r w:rsidRPr="007E1215">
        <w:rPr>
          <w:szCs w:val="28"/>
        </w:rPr>
        <w:t>стать</w:t>
      </w:r>
      <w:r w:rsidR="003536D9">
        <w:rPr>
          <w:szCs w:val="28"/>
        </w:rPr>
        <w:t>и</w:t>
      </w:r>
      <w:r w:rsidRPr="007E1215">
        <w:rPr>
          <w:szCs w:val="28"/>
        </w:rPr>
        <w:t xml:space="preserve"> 14, пунктом 1 части 2 статьи 25, статьей 51 Устава Пермского муниципального округа Пермского края</w:t>
      </w:r>
    </w:p>
    <w:p w14:paraId="6A99398F" w14:textId="0B9B14EA" w:rsidR="00FA32F7" w:rsidRDefault="00910A9F" w:rsidP="003536D9">
      <w:pPr>
        <w:spacing w:line="360" w:lineRule="exact"/>
        <w:ind w:firstLine="709"/>
        <w:jc w:val="both"/>
        <w:rPr>
          <w:szCs w:val="28"/>
        </w:rPr>
      </w:pPr>
      <w:r w:rsidRPr="00910A9F">
        <w:rPr>
          <w:szCs w:val="28"/>
        </w:rPr>
        <w:t xml:space="preserve">Дума Пермского муниципального округа Пермского края </w:t>
      </w:r>
      <w:r w:rsidR="008E4504">
        <w:rPr>
          <w:szCs w:val="28"/>
        </w:rPr>
        <w:t>РЕШАЕТ</w:t>
      </w:r>
      <w:r w:rsidRPr="00910A9F">
        <w:rPr>
          <w:szCs w:val="28"/>
        </w:rPr>
        <w:t>:</w:t>
      </w:r>
      <w:bookmarkStart w:id="1" w:name="_Hlk207178869"/>
    </w:p>
    <w:p w14:paraId="13421A77" w14:textId="69741345" w:rsidR="00FA32F7" w:rsidRDefault="00FA32F7" w:rsidP="003536D9">
      <w:pPr>
        <w:spacing w:line="360" w:lineRule="exact"/>
        <w:ind w:firstLine="709"/>
        <w:jc w:val="both"/>
        <w:rPr>
          <w:rFonts w:eastAsiaTheme="minorEastAsia" w:cs="Calibri"/>
          <w:bCs/>
          <w:szCs w:val="28"/>
        </w:rPr>
      </w:pPr>
      <w:r>
        <w:rPr>
          <w:szCs w:val="28"/>
        </w:rPr>
        <w:t xml:space="preserve">1. </w:t>
      </w:r>
      <w:r w:rsidRPr="00FA32F7">
        <w:rPr>
          <w:rFonts w:eastAsiaTheme="minorEastAsia" w:cs="Calibri"/>
          <w:bCs/>
          <w:szCs w:val="28"/>
        </w:rPr>
        <w:t xml:space="preserve">Внести </w:t>
      </w:r>
      <w:r w:rsidR="002E6834">
        <w:rPr>
          <w:rFonts w:eastAsiaTheme="minorEastAsia" w:cs="Calibri"/>
          <w:bCs/>
          <w:szCs w:val="28"/>
        </w:rPr>
        <w:t xml:space="preserve">изменения </w:t>
      </w:r>
      <w:r w:rsidRPr="00FA32F7">
        <w:rPr>
          <w:rFonts w:eastAsiaTheme="minorEastAsia" w:cs="Calibri"/>
          <w:bCs/>
          <w:szCs w:val="28"/>
        </w:rPr>
        <w:t xml:space="preserve">в </w:t>
      </w:r>
      <w:r w:rsidR="002E6834">
        <w:rPr>
          <w:rFonts w:eastAsiaTheme="minorEastAsia" w:cs="Calibri"/>
          <w:bCs/>
          <w:szCs w:val="28"/>
        </w:rPr>
        <w:t>Положение об инициативных проектах на территории</w:t>
      </w:r>
      <w:r w:rsidR="002E6834" w:rsidRPr="00FA32F7">
        <w:rPr>
          <w:rFonts w:eastAsiaTheme="minorEastAsia" w:cs="Calibri"/>
          <w:bCs/>
          <w:szCs w:val="28"/>
        </w:rPr>
        <w:t xml:space="preserve"> Пермского муниципального округа Пермского края</w:t>
      </w:r>
      <w:r w:rsidR="002E6834">
        <w:rPr>
          <w:rFonts w:eastAsiaTheme="minorEastAsia" w:cs="Calibri"/>
          <w:bCs/>
          <w:szCs w:val="28"/>
        </w:rPr>
        <w:t>, утвержденное</w:t>
      </w:r>
      <w:r w:rsidR="002E6834" w:rsidRPr="00FA32F7">
        <w:rPr>
          <w:rFonts w:eastAsiaTheme="minorEastAsia" w:cs="Calibri"/>
          <w:bCs/>
          <w:szCs w:val="28"/>
        </w:rPr>
        <w:t xml:space="preserve"> </w:t>
      </w:r>
      <w:r w:rsidRPr="00FA32F7">
        <w:rPr>
          <w:rFonts w:eastAsiaTheme="minorEastAsia" w:cs="Calibri"/>
          <w:bCs/>
          <w:szCs w:val="28"/>
        </w:rPr>
        <w:t>решение</w:t>
      </w:r>
      <w:r w:rsidR="002E6834">
        <w:rPr>
          <w:rFonts w:eastAsiaTheme="minorEastAsia" w:cs="Calibri"/>
          <w:bCs/>
          <w:szCs w:val="28"/>
        </w:rPr>
        <w:t>м</w:t>
      </w:r>
      <w:r w:rsidRPr="00FA32F7">
        <w:rPr>
          <w:rFonts w:eastAsiaTheme="minorEastAsia" w:cs="Calibri"/>
          <w:bCs/>
          <w:szCs w:val="28"/>
        </w:rPr>
        <w:t xml:space="preserve"> Думы Пермского муниципального округа Пермского края от </w:t>
      </w:r>
      <w:r w:rsidR="00685EBD">
        <w:rPr>
          <w:rFonts w:eastAsiaTheme="minorEastAsia" w:cs="Calibri"/>
          <w:bCs/>
          <w:szCs w:val="28"/>
        </w:rPr>
        <w:t>29 мая</w:t>
      </w:r>
      <w:r w:rsidRPr="00FA32F7">
        <w:rPr>
          <w:rFonts w:eastAsiaTheme="minorEastAsia" w:cs="Calibri"/>
          <w:bCs/>
          <w:szCs w:val="28"/>
        </w:rPr>
        <w:t xml:space="preserve"> </w:t>
      </w:r>
      <w:r w:rsidR="00685EBD">
        <w:rPr>
          <w:rFonts w:eastAsiaTheme="minorEastAsia" w:cs="Calibri"/>
          <w:bCs/>
          <w:szCs w:val="28"/>
        </w:rPr>
        <w:t xml:space="preserve">2025 </w:t>
      </w:r>
      <w:r w:rsidRPr="00FA32F7">
        <w:rPr>
          <w:rFonts w:eastAsiaTheme="minorEastAsia" w:cs="Calibri"/>
          <w:bCs/>
          <w:szCs w:val="28"/>
        </w:rPr>
        <w:t>г.</w:t>
      </w:r>
      <w:r w:rsidR="00D447A2">
        <w:rPr>
          <w:rFonts w:eastAsiaTheme="minorEastAsia" w:cs="Calibri"/>
          <w:bCs/>
          <w:szCs w:val="28"/>
        </w:rPr>
        <w:t xml:space="preserve"> </w:t>
      </w:r>
      <w:r w:rsidRPr="00FA32F7">
        <w:rPr>
          <w:rFonts w:eastAsiaTheme="minorEastAsia" w:cs="Calibri"/>
          <w:bCs/>
          <w:szCs w:val="28"/>
        </w:rPr>
        <w:t xml:space="preserve">№ </w:t>
      </w:r>
      <w:r w:rsidR="00685EBD">
        <w:rPr>
          <w:rFonts w:eastAsiaTheme="minorEastAsia" w:cs="Calibri"/>
          <w:bCs/>
          <w:szCs w:val="28"/>
        </w:rPr>
        <w:t>408</w:t>
      </w:r>
      <w:r>
        <w:rPr>
          <w:rFonts w:eastAsiaTheme="minorEastAsia" w:cs="Calibri"/>
          <w:bCs/>
          <w:szCs w:val="28"/>
        </w:rPr>
        <w:t xml:space="preserve"> </w:t>
      </w:r>
      <w:r w:rsidR="00BF5F01">
        <w:rPr>
          <w:rFonts w:eastAsiaTheme="minorEastAsia" w:cs="Calibri"/>
          <w:bCs/>
          <w:szCs w:val="28"/>
        </w:rPr>
        <w:t>(в редакции решени</w:t>
      </w:r>
      <w:r w:rsidR="004C111C">
        <w:rPr>
          <w:rFonts w:eastAsiaTheme="minorEastAsia" w:cs="Calibri"/>
          <w:bCs/>
          <w:szCs w:val="28"/>
        </w:rPr>
        <w:t>й</w:t>
      </w:r>
      <w:r w:rsidR="00BF5F01">
        <w:rPr>
          <w:rFonts w:eastAsiaTheme="minorEastAsia" w:cs="Calibri"/>
          <w:bCs/>
          <w:szCs w:val="28"/>
        </w:rPr>
        <w:t xml:space="preserve"> Думы Пермского муниципального округа Пермского края от</w:t>
      </w:r>
      <w:r w:rsidR="004C111C" w:rsidRPr="004C111C">
        <w:t xml:space="preserve"> </w:t>
      </w:r>
      <w:r w:rsidR="004C111C" w:rsidRPr="004C111C">
        <w:rPr>
          <w:rFonts w:eastAsiaTheme="minorEastAsia" w:cs="Calibri"/>
          <w:bCs/>
          <w:szCs w:val="28"/>
        </w:rPr>
        <w:t>26 июня 2025 г. № 414</w:t>
      </w:r>
      <w:r w:rsidR="004C111C">
        <w:rPr>
          <w:rFonts w:eastAsiaTheme="minorEastAsia" w:cs="Calibri"/>
          <w:bCs/>
          <w:szCs w:val="28"/>
        </w:rPr>
        <w:t xml:space="preserve">, </w:t>
      </w:r>
      <w:r w:rsidR="00A03D94">
        <w:rPr>
          <w:rFonts w:eastAsiaTheme="minorEastAsia" w:cs="Calibri"/>
          <w:bCs/>
          <w:szCs w:val="28"/>
        </w:rPr>
        <w:t xml:space="preserve">от </w:t>
      </w:r>
      <w:r w:rsidR="00BF5F01">
        <w:rPr>
          <w:rFonts w:eastAsiaTheme="minorEastAsia" w:cs="Calibri"/>
          <w:bCs/>
          <w:szCs w:val="28"/>
        </w:rPr>
        <w:t>12 декабря 2025 г. № 466)</w:t>
      </w:r>
      <w:r w:rsidR="00291A42">
        <w:rPr>
          <w:rFonts w:eastAsiaTheme="minorEastAsia" w:cs="Calibri"/>
          <w:bCs/>
          <w:szCs w:val="28"/>
        </w:rPr>
        <w:t>, следующ</w:t>
      </w:r>
      <w:r w:rsidR="00D447A2">
        <w:rPr>
          <w:rFonts w:eastAsiaTheme="minorEastAsia" w:cs="Calibri"/>
          <w:bCs/>
          <w:szCs w:val="28"/>
        </w:rPr>
        <w:t>и</w:t>
      </w:r>
      <w:r w:rsidRPr="00FA32F7">
        <w:rPr>
          <w:rFonts w:eastAsiaTheme="minorEastAsia" w:cs="Calibri"/>
          <w:bCs/>
          <w:szCs w:val="28"/>
        </w:rPr>
        <w:t>е изменени</w:t>
      </w:r>
      <w:r w:rsidR="00D447A2">
        <w:rPr>
          <w:rFonts w:eastAsiaTheme="minorEastAsia" w:cs="Calibri"/>
          <w:bCs/>
          <w:szCs w:val="28"/>
        </w:rPr>
        <w:t>я</w:t>
      </w:r>
      <w:r w:rsidRPr="00FA32F7">
        <w:rPr>
          <w:rFonts w:eastAsiaTheme="minorEastAsia" w:cs="Calibri"/>
          <w:bCs/>
          <w:szCs w:val="28"/>
        </w:rPr>
        <w:t>:</w:t>
      </w:r>
    </w:p>
    <w:p w14:paraId="41F2F127" w14:textId="26CA7B99" w:rsidR="000A65E4" w:rsidRPr="00541C5D" w:rsidRDefault="00FA32F7" w:rsidP="003536D9">
      <w:pPr>
        <w:spacing w:line="360" w:lineRule="exact"/>
        <w:ind w:firstLine="709"/>
        <w:jc w:val="both"/>
        <w:rPr>
          <w:b/>
          <w:bCs/>
          <w:szCs w:val="28"/>
        </w:rPr>
      </w:pPr>
      <w:r w:rsidRPr="00487CA3">
        <w:rPr>
          <w:rFonts w:eastAsiaTheme="minorEastAsia" w:cs="Calibri"/>
          <w:bCs/>
          <w:szCs w:val="28"/>
        </w:rPr>
        <w:t xml:space="preserve">1.1. </w:t>
      </w:r>
      <w:bookmarkEnd w:id="1"/>
      <w:r w:rsidR="000A65E4">
        <w:rPr>
          <w:bCs/>
          <w:szCs w:val="28"/>
        </w:rPr>
        <w:t>в</w:t>
      </w:r>
      <w:r w:rsidR="000A65E4" w:rsidRPr="00487CA3">
        <w:rPr>
          <w:bCs/>
          <w:szCs w:val="28"/>
        </w:rPr>
        <w:t xml:space="preserve"> </w:t>
      </w:r>
      <w:r w:rsidR="000A65E4">
        <w:rPr>
          <w:bCs/>
          <w:szCs w:val="28"/>
        </w:rPr>
        <w:t xml:space="preserve">разделе </w:t>
      </w:r>
      <w:r w:rsidR="000A65E4">
        <w:rPr>
          <w:bCs/>
          <w:szCs w:val="28"/>
          <w:lang w:val="en-US"/>
        </w:rPr>
        <w:t>V</w:t>
      </w:r>
      <w:r w:rsidR="000A65E4">
        <w:rPr>
          <w:bCs/>
          <w:szCs w:val="28"/>
        </w:rPr>
        <w:t>:</w:t>
      </w:r>
    </w:p>
    <w:p w14:paraId="3DC1CDAC" w14:textId="668E2B1C" w:rsidR="00541C5D" w:rsidRDefault="00F14125" w:rsidP="003536D9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1.</w:t>
      </w:r>
      <w:r w:rsidR="00541C5D">
        <w:rPr>
          <w:rFonts w:ascii="Times New Roman" w:hAnsi="Times New Roman"/>
          <w:b w:val="0"/>
          <w:bCs/>
          <w:sz w:val="28"/>
          <w:szCs w:val="28"/>
        </w:rPr>
        <w:t>1</w:t>
      </w:r>
      <w:r>
        <w:rPr>
          <w:rFonts w:ascii="Times New Roman" w:hAnsi="Times New Roman"/>
          <w:b w:val="0"/>
          <w:bCs/>
          <w:sz w:val="28"/>
          <w:szCs w:val="28"/>
        </w:rPr>
        <w:t>.</w:t>
      </w:r>
      <w:r w:rsidR="00541C5D">
        <w:rPr>
          <w:rFonts w:ascii="Times New Roman" w:hAnsi="Times New Roman"/>
          <w:b w:val="0"/>
          <w:bCs/>
          <w:sz w:val="28"/>
          <w:szCs w:val="28"/>
        </w:rPr>
        <w:t>1</w:t>
      </w:r>
      <w:r>
        <w:rPr>
          <w:rFonts w:ascii="Times New Roman" w:hAnsi="Times New Roman"/>
          <w:b w:val="0"/>
          <w:bCs/>
          <w:sz w:val="28"/>
          <w:szCs w:val="28"/>
        </w:rPr>
        <w:t>. пункт 5.1</w:t>
      </w:r>
      <w:r w:rsidR="00541C5D">
        <w:rPr>
          <w:rFonts w:ascii="Times New Roman" w:hAnsi="Times New Roman"/>
          <w:b w:val="0"/>
          <w:bCs/>
          <w:sz w:val="28"/>
          <w:szCs w:val="28"/>
        </w:rPr>
        <w:t>8 изложить в следующей редакции:</w:t>
      </w:r>
    </w:p>
    <w:p w14:paraId="2EC79EDD" w14:textId="79A3761E" w:rsidR="00B95EFC" w:rsidRDefault="00541C5D" w:rsidP="003536D9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«5.18. В случае если по результатам оценки инициативных проектов несколько инициативных проектов, в том числе с описанием аналогичных</w:t>
      </w:r>
      <w:r w:rsidR="006578E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по содержанию приоритетных проблем, набрали одинаковое количество баллов, Конкурсная комиссия принимает решение</w:t>
      </w:r>
      <w:r w:rsidR="00DD53C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DD53CB" w:rsidRPr="00DD53CB">
        <w:rPr>
          <w:rFonts w:ascii="Times New Roman" w:hAnsi="Times New Roman"/>
          <w:b w:val="0"/>
          <w:bCs/>
          <w:sz w:val="28"/>
          <w:szCs w:val="28"/>
        </w:rPr>
        <w:t>по итоговому рейтингу инициативных проектов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809BF">
        <w:rPr>
          <w:rFonts w:ascii="Times New Roman" w:hAnsi="Times New Roman"/>
          <w:b w:val="0"/>
          <w:bCs/>
          <w:sz w:val="28"/>
          <w:szCs w:val="28"/>
        </w:rPr>
        <w:t>в со</w:t>
      </w:r>
      <w:r w:rsidR="002E6834">
        <w:rPr>
          <w:rFonts w:ascii="Times New Roman" w:hAnsi="Times New Roman"/>
          <w:b w:val="0"/>
          <w:bCs/>
          <w:sz w:val="28"/>
          <w:szCs w:val="28"/>
        </w:rPr>
        <w:t>о</w:t>
      </w:r>
      <w:r w:rsidR="003809BF">
        <w:rPr>
          <w:rFonts w:ascii="Times New Roman" w:hAnsi="Times New Roman"/>
          <w:b w:val="0"/>
          <w:bCs/>
          <w:sz w:val="28"/>
          <w:szCs w:val="28"/>
        </w:rPr>
        <w:t>тве</w:t>
      </w:r>
      <w:r w:rsidR="002E6834">
        <w:rPr>
          <w:rFonts w:ascii="Times New Roman" w:hAnsi="Times New Roman"/>
          <w:b w:val="0"/>
          <w:bCs/>
          <w:sz w:val="28"/>
          <w:szCs w:val="28"/>
        </w:rPr>
        <w:t>т</w:t>
      </w:r>
      <w:r w:rsidR="003809BF">
        <w:rPr>
          <w:rFonts w:ascii="Times New Roman" w:hAnsi="Times New Roman"/>
          <w:b w:val="0"/>
          <w:bCs/>
          <w:sz w:val="28"/>
          <w:szCs w:val="28"/>
        </w:rPr>
        <w:t xml:space="preserve">ствии с </w:t>
      </w:r>
      <w:r w:rsidR="002E6834">
        <w:rPr>
          <w:rFonts w:ascii="Times New Roman" w:hAnsi="Times New Roman"/>
          <w:b w:val="0"/>
          <w:bCs/>
          <w:sz w:val="28"/>
          <w:szCs w:val="28"/>
        </w:rPr>
        <w:t xml:space="preserve">пунктом </w:t>
      </w:r>
      <w:r w:rsidR="003809BF">
        <w:rPr>
          <w:rFonts w:ascii="Times New Roman" w:hAnsi="Times New Roman"/>
          <w:b w:val="0"/>
          <w:bCs/>
          <w:sz w:val="28"/>
          <w:szCs w:val="28"/>
        </w:rPr>
        <w:t>5.14 насто</w:t>
      </w:r>
      <w:r w:rsidR="00157EE7">
        <w:rPr>
          <w:rFonts w:ascii="Times New Roman" w:hAnsi="Times New Roman"/>
          <w:b w:val="0"/>
          <w:bCs/>
          <w:sz w:val="28"/>
          <w:szCs w:val="28"/>
        </w:rPr>
        <w:t>я</w:t>
      </w:r>
      <w:r w:rsidR="003809BF">
        <w:rPr>
          <w:rFonts w:ascii="Times New Roman" w:hAnsi="Times New Roman"/>
          <w:b w:val="0"/>
          <w:bCs/>
          <w:sz w:val="28"/>
          <w:szCs w:val="28"/>
        </w:rPr>
        <w:t>щего раздела</w:t>
      </w:r>
      <w:r w:rsidR="0075386A">
        <w:rPr>
          <w:rFonts w:ascii="Times New Roman" w:hAnsi="Times New Roman"/>
          <w:b w:val="0"/>
          <w:bCs/>
          <w:sz w:val="28"/>
          <w:szCs w:val="28"/>
        </w:rPr>
        <w:t>.»;</w:t>
      </w:r>
    </w:p>
    <w:p w14:paraId="453B99BE" w14:textId="12F5FDEB" w:rsidR="00B95EFC" w:rsidRDefault="00B95EFC" w:rsidP="003536D9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1.1.2.</w:t>
      </w:r>
      <w:r w:rsidR="0059323F">
        <w:rPr>
          <w:rFonts w:ascii="Times New Roman" w:hAnsi="Times New Roman"/>
          <w:b w:val="0"/>
          <w:bCs/>
          <w:sz w:val="28"/>
          <w:szCs w:val="28"/>
        </w:rPr>
        <w:t xml:space="preserve"> пункт 5.19 признать утратившим силу;</w:t>
      </w:r>
    </w:p>
    <w:p w14:paraId="7A43EE24" w14:textId="5D5759CF" w:rsidR="00EF2974" w:rsidRDefault="00EF2974" w:rsidP="003536D9">
      <w:pPr>
        <w:spacing w:line="360" w:lineRule="exact"/>
        <w:ind w:firstLine="709"/>
        <w:jc w:val="both"/>
        <w:rPr>
          <w:szCs w:val="28"/>
        </w:rPr>
      </w:pPr>
      <w:r w:rsidRPr="00EF2974">
        <w:rPr>
          <w:bCs/>
          <w:szCs w:val="28"/>
        </w:rPr>
        <w:t>1.</w:t>
      </w:r>
      <w:r w:rsidR="007E1215">
        <w:rPr>
          <w:bCs/>
          <w:szCs w:val="28"/>
        </w:rPr>
        <w:t>2</w:t>
      </w:r>
      <w:r w:rsidRPr="00EF2974">
        <w:rPr>
          <w:bCs/>
          <w:szCs w:val="28"/>
        </w:rPr>
        <w:t xml:space="preserve">. </w:t>
      </w:r>
      <w:r w:rsidRPr="00EF2974">
        <w:rPr>
          <w:szCs w:val="28"/>
        </w:rPr>
        <w:t xml:space="preserve">в приложении 5: </w:t>
      </w:r>
    </w:p>
    <w:p w14:paraId="674B8C6E" w14:textId="69C678DF" w:rsidR="007E1215" w:rsidRDefault="001D3D65" w:rsidP="003536D9">
      <w:pPr>
        <w:spacing w:line="360" w:lineRule="exact"/>
        <w:ind w:firstLine="709"/>
        <w:jc w:val="both"/>
        <w:rPr>
          <w:szCs w:val="28"/>
        </w:rPr>
      </w:pPr>
      <w:r w:rsidRPr="00623D57">
        <w:rPr>
          <w:szCs w:val="28"/>
        </w:rPr>
        <w:lastRenderedPageBreak/>
        <w:t>1</w:t>
      </w:r>
      <w:r w:rsidR="00623D57">
        <w:rPr>
          <w:szCs w:val="28"/>
        </w:rPr>
        <w:t>.</w:t>
      </w:r>
      <w:r w:rsidR="007E1215">
        <w:rPr>
          <w:szCs w:val="28"/>
        </w:rPr>
        <w:t>2</w:t>
      </w:r>
      <w:r w:rsidR="00623D57">
        <w:rPr>
          <w:szCs w:val="28"/>
        </w:rPr>
        <w:t>.1</w:t>
      </w:r>
      <w:r w:rsidR="00623D57" w:rsidRPr="00623D57">
        <w:rPr>
          <w:szCs w:val="28"/>
        </w:rPr>
        <w:t>.</w:t>
      </w:r>
      <w:r w:rsidR="007E1215">
        <w:rPr>
          <w:szCs w:val="28"/>
        </w:rPr>
        <w:t xml:space="preserve"> позици</w:t>
      </w:r>
      <w:r w:rsidR="00010A31">
        <w:rPr>
          <w:szCs w:val="28"/>
        </w:rPr>
        <w:t>ю</w:t>
      </w:r>
      <w:r w:rsidR="007E1215">
        <w:rPr>
          <w:szCs w:val="28"/>
        </w:rPr>
        <w:t>:</w:t>
      </w:r>
    </w:p>
    <w:p w14:paraId="55D928AA" w14:textId="565CE585" w:rsidR="007E1215" w:rsidRDefault="007E1215" w:rsidP="004C111C">
      <w:pPr>
        <w:spacing w:line="288" w:lineRule="atLeast"/>
        <w:ind w:firstLine="709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180"/>
        <w:gridCol w:w="1492"/>
      </w:tblGrid>
      <w:tr w:rsidR="007E1215" w:rsidRPr="00691A4B" w14:paraId="19AF51A5" w14:textId="77777777" w:rsidTr="007E121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9DD19" w14:textId="77777777" w:rsidR="007E1215" w:rsidRPr="00691A4B" w:rsidRDefault="007E1215" w:rsidP="004C111C">
            <w:pPr>
              <w:ind w:firstLine="709"/>
              <w:rPr>
                <w:sz w:val="19"/>
                <w:szCs w:val="19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3CBAB" w14:textId="77777777" w:rsidR="007E1215" w:rsidRPr="00691A4B" w:rsidRDefault="007E1215" w:rsidP="004C111C">
            <w:pPr>
              <w:ind w:firstLine="709"/>
              <w:jc w:val="center"/>
              <w:rPr>
                <w:sz w:val="19"/>
                <w:szCs w:val="19"/>
              </w:rPr>
            </w:pPr>
            <w:r w:rsidRPr="00BE0DA6">
              <w:rPr>
                <w:sz w:val="19"/>
                <w:szCs w:val="19"/>
              </w:rPr>
              <w:t>Максимум баллов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932D1" w14:textId="77777777" w:rsidR="007E1215" w:rsidRPr="00691A4B" w:rsidRDefault="007E1215" w:rsidP="004C111C">
            <w:pPr>
              <w:ind w:firstLine="7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</w:p>
        </w:tc>
      </w:tr>
    </w:tbl>
    <w:p w14:paraId="738DE7BE" w14:textId="6BDBC83D" w:rsidR="007E1215" w:rsidRDefault="007E1215" w:rsidP="003536D9">
      <w:pPr>
        <w:spacing w:line="288" w:lineRule="atLeast"/>
        <w:ind w:firstLine="709"/>
        <w:jc w:val="right"/>
        <w:rPr>
          <w:szCs w:val="28"/>
        </w:rPr>
      </w:pPr>
      <w:r>
        <w:rPr>
          <w:szCs w:val="28"/>
        </w:rPr>
        <w:t>»</w:t>
      </w:r>
    </w:p>
    <w:p w14:paraId="66283416" w14:textId="2FBE6B42" w:rsidR="007E1215" w:rsidRDefault="007E1215" w:rsidP="004C111C">
      <w:pPr>
        <w:spacing w:line="288" w:lineRule="atLeast"/>
        <w:ind w:firstLine="709"/>
        <w:jc w:val="both"/>
        <w:rPr>
          <w:szCs w:val="28"/>
        </w:rPr>
      </w:pPr>
      <w:r w:rsidRPr="007E1215">
        <w:rPr>
          <w:szCs w:val="28"/>
        </w:rPr>
        <w:t>изложить в следующей редакции:</w:t>
      </w:r>
    </w:p>
    <w:p w14:paraId="6550F279" w14:textId="35E563FF" w:rsidR="007E1215" w:rsidRDefault="007E1215" w:rsidP="004C111C">
      <w:pPr>
        <w:spacing w:line="288" w:lineRule="atLeast"/>
        <w:ind w:firstLine="709"/>
        <w:jc w:val="both"/>
        <w:rPr>
          <w:szCs w:val="28"/>
        </w:rPr>
      </w:pPr>
      <w:r>
        <w:rPr>
          <w:szCs w:val="28"/>
        </w:rPr>
        <w:t xml:space="preserve">« 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54"/>
        <w:gridCol w:w="2546"/>
        <w:gridCol w:w="5364"/>
        <w:gridCol w:w="1263"/>
      </w:tblGrid>
      <w:tr w:rsidR="004C111C" w14:paraId="18FD4C78" w14:textId="77777777" w:rsidTr="004C111C">
        <w:tc>
          <w:tcPr>
            <w:tcW w:w="454" w:type="dxa"/>
            <w:vMerge w:val="restart"/>
          </w:tcPr>
          <w:p w14:paraId="4251FBE6" w14:textId="689BA723" w:rsidR="004C111C" w:rsidRPr="004C111C" w:rsidRDefault="004C111C" w:rsidP="004C111C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4C111C">
              <w:rPr>
                <w:sz w:val="19"/>
                <w:szCs w:val="19"/>
              </w:rPr>
              <w:t>1.6</w:t>
            </w:r>
          </w:p>
        </w:tc>
        <w:tc>
          <w:tcPr>
            <w:tcW w:w="2546" w:type="dxa"/>
            <w:vMerge w:val="restart"/>
          </w:tcPr>
          <w:p w14:paraId="5E3982F1" w14:textId="1230048A" w:rsidR="004C111C" w:rsidRDefault="004C111C" w:rsidP="004C111C">
            <w:pPr>
              <w:spacing w:line="288" w:lineRule="atLeast"/>
              <w:jc w:val="both"/>
              <w:rPr>
                <w:szCs w:val="28"/>
              </w:rPr>
            </w:pPr>
            <w:bookmarkStart w:id="2" w:name="_Hlk222473141"/>
            <w:r w:rsidRPr="007E1215">
              <w:rPr>
                <w:sz w:val="19"/>
                <w:szCs w:val="19"/>
              </w:rPr>
              <w:t>Актуальность и социальная значимость проблемы, на решение которой направлен инициативный проект</w:t>
            </w:r>
            <w:bookmarkEnd w:id="2"/>
          </w:p>
        </w:tc>
        <w:tc>
          <w:tcPr>
            <w:tcW w:w="5364" w:type="dxa"/>
          </w:tcPr>
          <w:p w14:paraId="5F612FF7" w14:textId="0227CEC5" w:rsidR="004C111C" w:rsidRPr="00157EE7" w:rsidRDefault="004C111C" w:rsidP="004C111C">
            <w:pPr>
              <w:spacing w:line="288" w:lineRule="atLeast"/>
              <w:jc w:val="both"/>
              <w:rPr>
                <w:szCs w:val="28"/>
              </w:rPr>
            </w:pPr>
            <w:r w:rsidRPr="00157EE7">
              <w:rPr>
                <w:sz w:val="19"/>
                <w:szCs w:val="19"/>
              </w:rPr>
              <w:t xml:space="preserve">низкая - решение проблемы не ведет к улучшению качества жизни граждан, проживающих на территории </w:t>
            </w:r>
            <w:r w:rsidR="002E6834" w:rsidRPr="00157EE7">
              <w:rPr>
                <w:sz w:val="19"/>
                <w:szCs w:val="19"/>
              </w:rPr>
              <w:t>П</w:t>
            </w:r>
            <w:r w:rsidR="004C428D" w:rsidRPr="00157EE7">
              <w:rPr>
                <w:sz w:val="19"/>
                <w:szCs w:val="19"/>
              </w:rPr>
              <w:t>ермского муниципального округа Пермского края</w:t>
            </w:r>
            <w:r w:rsidR="002E6834" w:rsidRPr="00157EE7">
              <w:rPr>
                <w:sz w:val="19"/>
                <w:szCs w:val="19"/>
              </w:rPr>
              <w:t xml:space="preserve"> </w:t>
            </w:r>
            <w:r w:rsidRPr="00157EE7">
              <w:rPr>
                <w:sz w:val="19"/>
                <w:szCs w:val="19"/>
              </w:rPr>
              <w:t xml:space="preserve">или части территории </w:t>
            </w:r>
            <w:r w:rsidR="004C428D" w:rsidRPr="00157EE7">
              <w:rPr>
                <w:sz w:val="19"/>
                <w:szCs w:val="19"/>
              </w:rPr>
              <w:t>Пермского муниципального округа Пермского края</w:t>
            </w:r>
            <w:r w:rsidRPr="00157EE7">
              <w:rPr>
                <w:sz w:val="19"/>
                <w:szCs w:val="19"/>
              </w:rPr>
              <w:t>, в границах которой планируется реализация инициативного проекта</w:t>
            </w:r>
          </w:p>
        </w:tc>
        <w:tc>
          <w:tcPr>
            <w:tcW w:w="1263" w:type="dxa"/>
          </w:tcPr>
          <w:p w14:paraId="2E79FD75" w14:textId="779369E6" w:rsidR="004C111C" w:rsidRPr="004C111C" w:rsidRDefault="004C111C" w:rsidP="004C111C">
            <w:pPr>
              <w:spacing w:line="288" w:lineRule="atLeast"/>
              <w:jc w:val="center"/>
              <w:rPr>
                <w:sz w:val="19"/>
                <w:szCs w:val="19"/>
              </w:rPr>
            </w:pPr>
            <w:r w:rsidRPr="004C111C">
              <w:rPr>
                <w:sz w:val="19"/>
                <w:szCs w:val="19"/>
              </w:rPr>
              <w:t>1</w:t>
            </w:r>
          </w:p>
        </w:tc>
      </w:tr>
      <w:tr w:rsidR="004C111C" w14:paraId="6336E683" w14:textId="77777777" w:rsidTr="004C111C">
        <w:tc>
          <w:tcPr>
            <w:tcW w:w="454" w:type="dxa"/>
            <w:vMerge/>
          </w:tcPr>
          <w:p w14:paraId="05F99386" w14:textId="77777777" w:rsidR="004C111C" w:rsidRPr="004C111C" w:rsidRDefault="004C111C" w:rsidP="004C111C">
            <w:pPr>
              <w:spacing w:line="288" w:lineRule="atLeast"/>
              <w:jc w:val="both"/>
              <w:rPr>
                <w:sz w:val="19"/>
                <w:szCs w:val="19"/>
              </w:rPr>
            </w:pPr>
          </w:p>
        </w:tc>
        <w:tc>
          <w:tcPr>
            <w:tcW w:w="2546" w:type="dxa"/>
            <w:vMerge/>
          </w:tcPr>
          <w:p w14:paraId="529D1D19" w14:textId="77777777" w:rsidR="004C111C" w:rsidRPr="007E1215" w:rsidRDefault="004C111C" w:rsidP="004C111C">
            <w:pPr>
              <w:spacing w:line="288" w:lineRule="atLeast"/>
              <w:jc w:val="both"/>
              <w:rPr>
                <w:sz w:val="19"/>
                <w:szCs w:val="19"/>
              </w:rPr>
            </w:pPr>
          </w:p>
        </w:tc>
        <w:tc>
          <w:tcPr>
            <w:tcW w:w="5364" w:type="dxa"/>
          </w:tcPr>
          <w:p w14:paraId="7072225E" w14:textId="2EC72F06" w:rsidR="004C111C" w:rsidRPr="00157EE7" w:rsidRDefault="004C111C" w:rsidP="004C111C">
            <w:pPr>
              <w:spacing w:line="288" w:lineRule="atLeast"/>
              <w:jc w:val="both"/>
              <w:rPr>
                <w:szCs w:val="28"/>
              </w:rPr>
            </w:pPr>
            <w:r w:rsidRPr="00157EE7">
              <w:rPr>
                <w:sz w:val="19"/>
                <w:szCs w:val="19"/>
              </w:rPr>
              <w:t xml:space="preserve">средняя - проблема широко осознается, ее решение приведет к улучшению качества жизни граждан, проживающих на территории </w:t>
            </w:r>
            <w:r w:rsidR="004C428D" w:rsidRPr="00157EE7">
              <w:rPr>
                <w:sz w:val="19"/>
                <w:szCs w:val="19"/>
              </w:rPr>
              <w:t xml:space="preserve">Пермского муниципального округа Пермского края </w:t>
            </w:r>
            <w:r w:rsidRPr="00157EE7">
              <w:rPr>
                <w:sz w:val="19"/>
                <w:szCs w:val="19"/>
              </w:rPr>
              <w:t xml:space="preserve">или части территории </w:t>
            </w:r>
            <w:r w:rsidR="004C428D" w:rsidRPr="00157EE7">
              <w:rPr>
                <w:sz w:val="19"/>
                <w:szCs w:val="19"/>
              </w:rPr>
              <w:t>Пермского муниципального округа Пермского края</w:t>
            </w:r>
            <w:r w:rsidRPr="00157EE7">
              <w:rPr>
                <w:sz w:val="19"/>
                <w:szCs w:val="19"/>
              </w:rPr>
              <w:t>, в границах которой планируется реализация инициативного проекта</w:t>
            </w:r>
          </w:p>
        </w:tc>
        <w:tc>
          <w:tcPr>
            <w:tcW w:w="1263" w:type="dxa"/>
          </w:tcPr>
          <w:p w14:paraId="659D6BA1" w14:textId="229A5725" w:rsidR="004C111C" w:rsidRPr="004C111C" w:rsidRDefault="004C111C" w:rsidP="004C111C">
            <w:pPr>
              <w:spacing w:line="288" w:lineRule="atLeast"/>
              <w:jc w:val="center"/>
              <w:rPr>
                <w:sz w:val="19"/>
                <w:szCs w:val="19"/>
              </w:rPr>
            </w:pPr>
            <w:r w:rsidRPr="004C111C">
              <w:rPr>
                <w:sz w:val="19"/>
                <w:szCs w:val="19"/>
              </w:rPr>
              <w:t>10</w:t>
            </w:r>
          </w:p>
        </w:tc>
      </w:tr>
      <w:tr w:rsidR="004C111C" w14:paraId="6B960DEF" w14:textId="77777777" w:rsidTr="004C111C">
        <w:tc>
          <w:tcPr>
            <w:tcW w:w="454" w:type="dxa"/>
            <w:vMerge/>
          </w:tcPr>
          <w:p w14:paraId="5022D761" w14:textId="77777777" w:rsidR="004C111C" w:rsidRPr="004C111C" w:rsidRDefault="004C111C" w:rsidP="004C111C">
            <w:pPr>
              <w:spacing w:line="288" w:lineRule="atLeast"/>
              <w:jc w:val="both"/>
              <w:rPr>
                <w:sz w:val="19"/>
                <w:szCs w:val="19"/>
              </w:rPr>
            </w:pPr>
          </w:p>
        </w:tc>
        <w:tc>
          <w:tcPr>
            <w:tcW w:w="2546" w:type="dxa"/>
            <w:vMerge/>
          </w:tcPr>
          <w:p w14:paraId="63AD7C94" w14:textId="77777777" w:rsidR="004C111C" w:rsidRPr="007E1215" w:rsidRDefault="004C111C" w:rsidP="004C111C">
            <w:pPr>
              <w:spacing w:line="288" w:lineRule="atLeast"/>
              <w:jc w:val="both"/>
              <w:rPr>
                <w:sz w:val="19"/>
                <w:szCs w:val="19"/>
              </w:rPr>
            </w:pPr>
          </w:p>
        </w:tc>
        <w:tc>
          <w:tcPr>
            <w:tcW w:w="5364" w:type="dxa"/>
          </w:tcPr>
          <w:p w14:paraId="11911987" w14:textId="0D5CDCF9" w:rsidR="004C111C" w:rsidRPr="00157EE7" w:rsidRDefault="004C111C" w:rsidP="004C111C">
            <w:pPr>
              <w:spacing w:line="288" w:lineRule="atLeast"/>
              <w:jc w:val="both"/>
              <w:rPr>
                <w:szCs w:val="28"/>
              </w:rPr>
            </w:pPr>
            <w:r w:rsidRPr="00157EE7">
              <w:rPr>
                <w:sz w:val="19"/>
                <w:szCs w:val="19"/>
              </w:rPr>
              <w:t xml:space="preserve">высокая - отсутствие решения проблемы негативно сказывается на качестве жизни граждан, проживающих на территории </w:t>
            </w:r>
            <w:r w:rsidR="004C428D" w:rsidRPr="00157EE7">
              <w:rPr>
                <w:sz w:val="19"/>
                <w:szCs w:val="19"/>
              </w:rPr>
              <w:t xml:space="preserve">Пермского муниципального округа Пермского края </w:t>
            </w:r>
            <w:r w:rsidRPr="00157EE7">
              <w:rPr>
                <w:sz w:val="19"/>
                <w:szCs w:val="19"/>
              </w:rPr>
              <w:t xml:space="preserve">или части территории </w:t>
            </w:r>
            <w:r w:rsidR="004C428D" w:rsidRPr="00157EE7">
              <w:rPr>
                <w:sz w:val="19"/>
                <w:szCs w:val="19"/>
              </w:rPr>
              <w:t>Пермского муниципального округа Пермского края</w:t>
            </w:r>
            <w:r w:rsidRPr="00157EE7">
              <w:rPr>
                <w:sz w:val="19"/>
                <w:szCs w:val="19"/>
              </w:rPr>
              <w:t>, в границах которой планируется реализация инициативного проекта</w:t>
            </w:r>
          </w:p>
        </w:tc>
        <w:tc>
          <w:tcPr>
            <w:tcW w:w="1263" w:type="dxa"/>
          </w:tcPr>
          <w:p w14:paraId="068D08C4" w14:textId="746DB928" w:rsidR="004C111C" w:rsidRPr="004C111C" w:rsidRDefault="004C111C" w:rsidP="004C111C">
            <w:pPr>
              <w:spacing w:line="288" w:lineRule="atLeast"/>
              <w:jc w:val="center"/>
              <w:rPr>
                <w:sz w:val="19"/>
                <w:szCs w:val="19"/>
              </w:rPr>
            </w:pPr>
            <w:r w:rsidRPr="004C111C">
              <w:rPr>
                <w:sz w:val="19"/>
                <w:szCs w:val="19"/>
              </w:rPr>
              <w:t>15</w:t>
            </w:r>
          </w:p>
        </w:tc>
      </w:tr>
      <w:tr w:rsidR="004C111C" w14:paraId="4EFD4112" w14:textId="77777777" w:rsidTr="000B7E43">
        <w:tc>
          <w:tcPr>
            <w:tcW w:w="8364" w:type="dxa"/>
            <w:gridSpan w:val="3"/>
          </w:tcPr>
          <w:p w14:paraId="20FD275D" w14:textId="6C7EBEA3" w:rsidR="004C111C" w:rsidRPr="004C111C" w:rsidRDefault="004C111C" w:rsidP="004C111C">
            <w:pPr>
              <w:spacing w:line="288" w:lineRule="atLeast"/>
              <w:jc w:val="center"/>
              <w:rPr>
                <w:sz w:val="19"/>
                <w:szCs w:val="19"/>
              </w:rPr>
            </w:pPr>
            <w:r w:rsidRPr="004C111C">
              <w:rPr>
                <w:sz w:val="19"/>
                <w:szCs w:val="19"/>
              </w:rPr>
              <w:t>Максимальное количество баллов</w:t>
            </w:r>
          </w:p>
        </w:tc>
        <w:tc>
          <w:tcPr>
            <w:tcW w:w="1263" w:type="dxa"/>
          </w:tcPr>
          <w:p w14:paraId="2ADBD814" w14:textId="3D379090" w:rsidR="004C111C" w:rsidRPr="004C111C" w:rsidRDefault="004C111C" w:rsidP="004C111C">
            <w:pPr>
              <w:spacing w:line="288" w:lineRule="atLeas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4C111C">
              <w:rPr>
                <w:sz w:val="19"/>
                <w:szCs w:val="19"/>
              </w:rPr>
              <w:t>9</w:t>
            </w:r>
          </w:p>
        </w:tc>
      </w:tr>
    </w:tbl>
    <w:p w14:paraId="37259C84" w14:textId="506BFF23" w:rsidR="007E1215" w:rsidRDefault="004C111C" w:rsidP="003536D9">
      <w:pPr>
        <w:spacing w:line="288" w:lineRule="atLeast"/>
        <w:ind w:firstLine="709"/>
        <w:jc w:val="right"/>
        <w:rPr>
          <w:szCs w:val="28"/>
        </w:rPr>
      </w:pPr>
      <w:r>
        <w:rPr>
          <w:szCs w:val="28"/>
        </w:rPr>
        <w:t>»;</w:t>
      </w:r>
    </w:p>
    <w:p w14:paraId="2F0F5F7B" w14:textId="66F76F61" w:rsidR="0059323F" w:rsidRPr="004C111C" w:rsidRDefault="004C111C" w:rsidP="003536D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1.2.2.</w:t>
      </w:r>
      <w:r w:rsidR="0075386A" w:rsidRPr="00623D57">
        <w:rPr>
          <w:szCs w:val="28"/>
        </w:rPr>
        <w:t xml:space="preserve"> позици</w:t>
      </w:r>
      <w:r w:rsidR="00623D57" w:rsidRPr="00623D57">
        <w:rPr>
          <w:szCs w:val="28"/>
        </w:rPr>
        <w:t>и 2, 2.1, 2.2</w:t>
      </w:r>
      <w:r w:rsidR="0075386A" w:rsidRPr="00623D57">
        <w:rPr>
          <w:szCs w:val="28"/>
        </w:rPr>
        <w:t xml:space="preserve"> исключить</w:t>
      </w:r>
      <w:r>
        <w:rPr>
          <w:szCs w:val="28"/>
        </w:rPr>
        <w:t>.</w:t>
      </w:r>
    </w:p>
    <w:p w14:paraId="0214C2A3" w14:textId="61AFAC93" w:rsidR="005924DF" w:rsidRPr="00624519" w:rsidRDefault="0068633A" w:rsidP="003536D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924DF" w:rsidRPr="00E7706F">
        <w:rPr>
          <w:szCs w:val="28"/>
        </w:rPr>
        <w:t>.</w:t>
      </w:r>
      <w:r w:rsidR="003536D9">
        <w:rPr>
          <w:szCs w:val="28"/>
        </w:rPr>
        <w:t xml:space="preserve"> </w:t>
      </w:r>
      <w:r w:rsidR="00A56201" w:rsidRPr="00E7706F">
        <w:rPr>
          <w:szCs w:val="28"/>
        </w:rPr>
        <w:t>О</w:t>
      </w:r>
      <w:r w:rsidR="004907F3" w:rsidRPr="00E7706F">
        <w:rPr>
          <w:szCs w:val="28"/>
        </w:rPr>
        <w:t xml:space="preserve">публиковать </w:t>
      </w:r>
      <w:r w:rsidR="00A56201">
        <w:rPr>
          <w:szCs w:val="28"/>
        </w:rPr>
        <w:t>н</w:t>
      </w:r>
      <w:r w:rsidR="00A56201" w:rsidRPr="00F852CC">
        <w:rPr>
          <w:szCs w:val="28"/>
        </w:rPr>
        <w:t xml:space="preserve">астоящее решение </w:t>
      </w:r>
      <w:r w:rsidR="004907F3" w:rsidRPr="00F852CC">
        <w:rPr>
          <w:szCs w:val="28"/>
        </w:rPr>
        <w:t>в бюллетене муниципального образования</w:t>
      </w:r>
      <w:r w:rsidR="00A56201">
        <w:rPr>
          <w:szCs w:val="28"/>
        </w:rPr>
        <w:t xml:space="preserve"> «Пермский муниципальный округ»</w:t>
      </w:r>
      <w:r w:rsidR="00624519">
        <w:rPr>
          <w:szCs w:val="28"/>
        </w:rPr>
        <w:t xml:space="preserve"> и разместить на </w:t>
      </w:r>
      <w:r w:rsidR="00CC4C9F">
        <w:rPr>
          <w:szCs w:val="28"/>
        </w:rPr>
        <w:t xml:space="preserve">официальном </w:t>
      </w:r>
      <w:r w:rsidR="00624519">
        <w:rPr>
          <w:szCs w:val="28"/>
        </w:rPr>
        <w:t xml:space="preserve">сайте Пермского муниципального округа </w:t>
      </w:r>
      <w:r w:rsidR="00D13421">
        <w:rPr>
          <w:szCs w:val="28"/>
        </w:rPr>
        <w:t xml:space="preserve">Пермского края </w:t>
      </w:r>
      <w:r w:rsidR="00624519">
        <w:rPr>
          <w:szCs w:val="28"/>
        </w:rPr>
        <w:t>в информационно</w:t>
      </w:r>
      <w:r w:rsidR="00CC4C9F">
        <w:rPr>
          <w:szCs w:val="28"/>
        </w:rPr>
        <w:t>-</w:t>
      </w:r>
      <w:r w:rsidR="00624519">
        <w:rPr>
          <w:szCs w:val="28"/>
        </w:rPr>
        <w:t>телекоммуникационной сети «Интернет» (</w:t>
      </w:r>
      <w:r w:rsidR="00624519">
        <w:rPr>
          <w:szCs w:val="28"/>
          <w:lang w:val="en-US"/>
        </w:rPr>
        <w:t>www</w:t>
      </w:r>
      <w:r w:rsidR="004907F3">
        <w:rPr>
          <w:szCs w:val="28"/>
        </w:rPr>
        <w:t>.</w:t>
      </w:r>
      <w:proofErr w:type="spellStart"/>
      <w:r w:rsidR="00624519">
        <w:rPr>
          <w:szCs w:val="28"/>
          <w:lang w:val="en-US"/>
        </w:rPr>
        <w:t>permokrug</w:t>
      </w:r>
      <w:proofErr w:type="spellEnd"/>
      <w:r w:rsidR="00624519" w:rsidRPr="00624519">
        <w:rPr>
          <w:szCs w:val="28"/>
        </w:rPr>
        <w:t>.</w:t>
      </w:r>
      <w:proofErr w:type="spellStart"/>
      <w:r w:rsidR="00624519">
        <w:rPr>
          <w:szCs w:val="28"/>
          <w:lang w:val="en-US"/>
        </w:rPr>
        <w:t>ru</w:t>
      </w:r>
      <w:proofErr w:type="spellEnd"/>
      <w:r w:rsidR="00624519">
        <w:rPr>
          <w:szCs w:val="28"/>
        </w:rPr>
        <w:t>).</w:t>
      </w:r>
    </w:p>
    <w:p w14:paraId="2D325241" w14:textId="144555F7" w:rsidR="00C767C3" w:rsidRDefault="0068633A" w:rsidP="003536D9">
      <w:pPr>
        <w:tabs>
          <w:tab w:val="left" w:pos="851"/>
          <w:tab w:val="left" w:pos="993"/>
          <w:tab w:val="left" w:pos="3544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924DF" w:rsidRPr="005924DF">
        <w:rPr>
          <w:szCs w:val="28"/>
        </w:rPr>
        <w:t>.</w:t>
      </w:r>
      <w:r w:rsidR="00060C4C" w:rsidRPr="00060C4C">
        <w:rPr>
          <w:szCs w:val="28"/>
        </w:rPr>
        <w:t xml:space="preserve"> </w:t>
      </w:r>
      <w:r w:rsidR="004C111C" w:rsidRPr="004C111C">
        <w:rPr>
          <w:szCs w:val="28"/>
        </w:rPr>
        <w:t>Настоящее решение вступает в силу со дня его официального опубликования.</w:t>
      </w:r>
    </w:p>
    <w:p w14:paraId="42FFB222" w14:textId="77777777" w:rsidR="004C111C" w:rsidRDefault="004C111C" w:rsidP="004C111C">
      <w:pPr>
        <w:tabs>
          <w:tab w:val="left" w:pos="851"/>
          <w:tab w:val="left" w:pos="993"/>
          <w:tab w:val="left" w:pos="3544"/>
        </w:tabs>
        <w:spacing w:line="360" w:lineRule="exact"/>
        <w:ind w:firstLine="709"/>
        <w:jc w:val="both"/>
        <w:rPr>
          <w:szCs w:val="28"/>
        </w:rPr>
      </w:pPr>
    </w:p>
    <w:p w14:paraId="7E8A4CEB" w14:textId="77777777" w:rsidR="00DD1026" w:rsidRPr="00C767C3" w:rsidRDefault="00DD1026" w:rsidP="00F03767">
      <w:pPr>
        <w:ind w:firstLine="709"/>
        <w:jc w:val="both"/>
        <w:rPr>
          <w:szCs w:val="28"/>
        </w:rPr>
      </w:pPr>
    </w:p>
    <w:p w14:paraId="1AB5D440" w14:textId="77777777" w:rsidR="00235488" w:rsidRPr="009E4586" w:rsidRDefault="00235488" w:rsidP="008D142E">
      <w:pPr>
        <w:autoSpaceDE w:val="0"/>
        <w:autoSpaceDN w:val="0"/>
        <w:adjustRightInd w:val="0"/>
        <w:spacing w:line="240" w:lineRule="exact"/>
        <w:ind w:right="-284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4C9C5EE9" w14:textId="564726F1" w:rsidR="00235488" w:rsidRDefault="00235488" w:rsidP="008D142E">
      <w:pPr>
        <w:tabs>
          <w:tab w:val="left" w:pos="7797"/>
        </w:tabs>
        <w:spacing w:line="240" w:lineRule="exact"/>
        <w:ind w:right="-2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 w:rsidR="00FF490F">
        <w:rPr>
          <w:szCs w:val="28"/>
        </w:rPr>
        <w:t xml:space="preserve">                                                </w:t>
      </w:r>
      <w:r>
        <w:rPr>
          <w:szCs w:val="28"/>
        </w:rPr>
        <w:t>Д.В. Гордиенко</w:t>
      </w:r>
    </w:p>
    <w:p w14:paraId="589D5EBA" w14:textId="77777777" w:rsidR="008D142E" w:rsidRDefault="008D142E" w:rsidP="008D142E">
      <w:pPr>
        <w:spacing w:line="240" w:lineRule="exact"/>
        <w:rPr>
          <w:szCs w:val="28"/>
        </w:rPr>
      </w:pPr>
    </w:p>
    <w:p w14:paraId="4CDD074C" w14:textId="2A4FF601" w:rsidR="007323B6" w:rsidRDefault="00942E31" w:rsidP="008D142E">
      <w:pPr>
        <w:spacing w:line="240" w:lineRule="exact"/>
        <w:rPr>
          <w:szCs w:val="28"/>
        </w:rPr>
      </w:pPr>
      <w:r>
        <w:rPr>
          <w:szCs w:val="28"/>
        </w:rPr>
        <w:t>Г</w:t>
      </w:r>
      <w:r w:rsidR="007323B6">
        <w:rPr>
          <w:szCs w:val="28"/>
        </w:rPr>
        <w:t>лав</w:t>
      </w:r>
      <w:r>
        <w:rPr>
          <w:szCs w:val="28"/>
        </w:rPr>
        <w:t>а</w:t>
      </w:r>
      <w:r w:rsidR="007323B6">
        <w:rPr>
          <w:szCs w:val="28"/>
        </w:rPr>
        <w:t xml:space="preserve"> муниципального округа -</w:t>
      </w:r>
    </w:p>
    <w:p w14:paraId="566DC108" w14:textId="77777777" w:rsidR="007323B6" w:rsidRDefault="007323B6" w:rsidP="008D142E">
      <w:pPr>
        <w:spacing w:line="240" w:lineRule="exact"/>
        <w:rPr>
          <w:szCs w:val="28"/>
        </w:rPr>
      </w:pPr>
      <w:r>
        <w:rPr>
          <w:szCs w:val="28"/>
        </w:rPr>
        <w:t>глав</w:t>
      </w:r>
      <w:r w:rsidR="00942E31">
        <w:rPr>
          <w:szCs w:val="28"/>
        </w:rPr>
        <w:t>а</w:t>
      </w:r>
      <w:r>
        <w:rPr>
          <w:szCs w:val="28"/>
        </w:rPr>
        <w:t xml:space="preserve"> администрации Пермского</w:t>
      </w:r>
    </w:p>
    <w:p w14:paraId="0ABDE881" w14:textId="47C6CC51" w:rsidR="008E4504" w:rsidRDefault="007323B6" w:rsidP="003536D9">
      <w:pPr>
        <w:spacing w:line="240" w:lineRule="exact"/>
        <w:rPr>
          <w:szCs w:val="28"/>
        </w:rPr>
      </w:pPr>
      <w:r>
        <w:rPr>
          <w:szCs w:val="28"/>
        </w:rPr>
        <w:t xml:space="preserve">муниципального округа                                                </w:t>
      </w:r>
      <w:r>
        <w:rPr>
          <w:szCs w:val="28"/>
        </w:rPr>
        <w:tab/>
      </w:r>
      <w:r w:rsidR="00FF490F">
        <w:rPr>
          <w:szCs w:val="28"/>
        </w:rPr>
        <w:t xml:space="preserve">                 </w:t>
      </w:r>
      <w:r>
        <w:rPr>
          <w:szCs w:val="28"/>
        </w:rPr>
        <w:t>О.Н. Андрианова</w:t>
      </w:r>
    </w:p>
    <w:sectPr w:rsidR="008E4504" w:rsidSect="00624445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082CE" w14:textId="77777777" w:rsidR="00B11158" w:rsidRDefault="00B11158" w:rsidP="00DA5614">
      <w:r>
        <w:separator/>
      </w:r>
    </w:p>
  </w:endnote>
  <w:endnote w:type="continuationSeparator" w:id="0">
    <w:p w14:paraId="72B36B4E" w14:textId="77777777" w:rsidR="00B11158" w:rsidRDefault="00B11158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248418"/>
      <w:docPartObj>
        <w:docPartGallery w:val="Page Numbers (Bottom of Page)"/>
        <w:docPartUnique/>
      </w:docPartObj>
    </w:sdtPr>
    <w:sdtEndPr/>
    <w:sdtContent>
      <w:p w14:paraId="31B1817A" w14:textId="43429A30" w:rsidR="00FC639B" w:rsidRDefault="00B57CD1" w:rsidP="003536D9">
        <w:pPr>
          <w:pStyle w:val="ae"/>
          <w:jc w:val="right"/>
        </w:pPr>
        <w:r>
          <w:fldChar w:fldCharType="begin"/>
        </w:r>
        <w:r w:rsidR="00235488">
          <w:instrText>PAGE   \* MERGEFORMAT</w:instrText>
        </w:r>
        <w:r>
          <w:fldChar w:fldCharType="separate"/>
        </w:r>
        <w:r w:rsidR="003536D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CB715" w14:textId="77777777" w:rsidR="00B11158" w:rsidRDefault="00B11158" w:rsidP="00DA5614">
      <w:r>
        <w:separator/>
      </w:r>
    </w:p>
  </w:footnote>
  <w:footnote w:type="continuationSeparator" w:id="0">
    <w:p w14:paraId="6F01C4F8" w14:textId="77777777" w:rsidR="00B11158" w:rsidRDefault="00B11158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0A140F5"/>
    <w:multiLevelType w:val="multilevel"/>
    <w:tmpl w:val="77822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41054A1"/>
    <w:multiLevelType w:val="hybridMultilevel"/>
    <w:tmpl w:val="F86CC9CE"/>
    <w:lvl w:ilvl="0" w:tplc="1E8892E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FB05B2"/>
    <w:multiLevelType w:val="hybridMultilevel"/>
    <w:tmpl w:val="5014A0B8"/>
    <w:lvl w:ilvl="0" w:tplc="B8F0795C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D17D0"/>
    <w:multiLevelType w:val="hybridMultilevel"/>
    <w:tmpl w:val="3E2A6392"/>
    <w:lvl w:ilvl="0" w:tplc="2A72A818">
      <w:start w:val="1"/>
      <w:numFmt w:val="decimal"/>
      <w:lvlText w:val="5.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F8A2096"/>
    <w:multiLevelType w:val="hybridMultilevel"/>
    <w:tmpl w:val="37FC4D8E"/>
    <w:lvl w:ilvl="0" w:tplc="C5A6F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F21854"/>
    <w:multiLevelType w:val="hybridMultilevel"/>
    <w:tmpl w:val="A32094D0"/>
    <w:lvl w:ilvl="0" w:tplc="98CAFDF8">
      <w:start w:val="1"/>
      <w:numFmt w:val="decimal"/>
      <w:lvlText w:val="2.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6303A74"/>
    <w:multiLevelType w:val="hybridMultilevel"/>
    <w:tmpl w:val="663EAF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636954"/>
    <w:multiLevelType w:val="hybridMultilevel"/>
    <w:tmpl w:val="CE96C60C"/>
    <w:lvl w:ilvl="0" w:tplc="FC063D52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067303"/>
    <w:multiLevelType w:val="hybridMultilevel"/>
    <w:tmpl w:val="4AD2D0CA"/>
    <w:lvl w:ilvl="0" w:tplc="ED964D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1A6987"/>
    <w:multiLevelType w:val="hybridMultilevel"/>
    <w:tmpl w:val="01C66D6A"/>
    <w:lvl w:ilvl="0" w:tplc="A1DCE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37601E8"/>
    <w:multiLevelType w:val="hybridMultilevel"/>
    <w:tmpl w:val="961E76D4"/>
    <w:lvl w:ilvl="0" w:tplc="25D6E136">
      <w:start w:val="1"/>
      <w:numFmt w:val="decimal"/>
      <w:lvlText w:val="5.10.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D08DD"/>
    <w:multiLevelType w:val="hybridMultilevel"/>
    <w:tmpl w:val="553414B8"/>
    <w:lvl w:ilvl="0" w:tplc="1FE884FC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063A4"/>
    <w:multiLevelType w:val="hybridMultilevel"/>
    <w:tmpl w:val="474EF036"/>
    <w:lvl w:ilvl="0" w:tplc="5456DFFC">
      <w:start w:val="1"/>
      <w:numFmt w:val="decimal"/>
      <w:lvlText w:val="5.7.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4385E"/>
    <w:multiLevelType w:val="hybridMultilevel"/>
    <w:tmpl w:val="792059BA"/>
    <w:lvl w:ilvl="0" w:tplc="22C8B810">
      <w:start w:val="1"/>
      <w:numFmt w:val="decimal"/>
      <w:lvlText w:val="6.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E17A1"/>
    <w:multiLevelType w:val="hybridMultilevel"/>
    <w:tmpl w:val="C7F480CC"/>
    <w:lvl w:ilvl="0" w:tplc="1EFE4296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FB0C64"/>
    <w:multiLevelType w:val="hybridMultilevel"/>
    <w:tmpl w:val="BEE62898"/>
    <w:lvl w:ilvl="0" w:tplc="22C8B810">
      <w:start w:val="1"/>
      <w:numFmt w:val="decimal"/>
      <w:lvlText w:val="6.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E3B0F1D"/>
    <w:multiLevelType w:val="hybridMultilevel"/>
    <w:tmpl w:val="EBA23AD4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41E6824"/>
    <w:multiLevelType w:val="hybridMultilevel"/>
    <w:tmpl w:val="E12AA40E"/>
    <w:lvl w:ilvl="0" w:tplc="A3522528">
      <w:start w:val="1"/>
      <w:numFmt w:val="decimal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776F0"/>
    <w:multiLevelType w:val="hybridMultilevel"/>
    <w:tmpl w:val="7774238C"/>
    <w:lvl w:ilvl="0" w:tplc="42D2E7BA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CCF598F"/>
    <w:multiLevelType w:val="hybridMultilevel"/>
    <w:tmpl w:val="F17CCFEA"/>
    <w:lvl w:ilvl="0" w:tplc="93A82ED4">
      <w:start w:val="1"/>
      <w:numFmt w:val="decimal"/>
      <w:lvlText w:val="9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F6D5549"/>
    <w:multiLevelType w:val="hybridMultilevel"/>
    <w:tmpl w:val="8856B864"/>
    <w:lvl w:ilvl="0" w:tplc="8A928598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3053F8E"/>
    <w:multiLevelType w:val="hybridMultilevel"/>
    <w:tmpl w:val="1D362938"/>
    <w:lvl w:ilvl="0" w:tplc="44CCABCC">
      <w:start w:val="1"/>
      <w:numFmt w:val="decimal"/>
      <w:lvlText w:val="3.1.%1."/>
      <w:lvlJc w:val="left"/>
      <w:pPr>
        <w:ind w:left="149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D6E3E"/>
    <w:multiLevelType w:val="hybridMultilevel"/>
    <w:tmpl w:val="10BC808A"/>
    <w:lvl w:ilvl="0" w:tplc="8726631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7B211D9"/>
    <w:multiLevelType w:val="hybridMultilevel"/>
    <w:tmpl w:val="47A4C0A2"/>
    <w:lvl w:ilvl="0" w:tplc="F36CFE66">
      <w:start w:val="1"/>
      <w:numFmt w:val="decimal"/>
      <w:lvlText w:val="6.2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41344"/>
    <w:multiLevelType w:val="multilevel"/>
    <w:tmpl w:val="9A06557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5F0760FF"/>
    <w:multiLevelType w:val="multilevel"/>
    <w:tmpl w:val="36F498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5" w15:restartNumberingAfterBreak="0">
    <w:nsid w:val="641A7778"/>
    <w:multiLevelType w:val="hybridMultilevel"/>
    <w:tmpl w:val="47DAFD14"/>
    <w:lvl w:ilvl="0" w:tplc="141CC626">
      <w:start w:val="1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D7801"/>
    <w:multiLevelType w:val="hybridMultilevel"/>
    <w:tmpl w:val="F20E8E58"/>
    <w:lvl w:ilvl="0" w:tplc="0F0244C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6DAF2B5D"/>
    <w:multiLevelType w:val="hybridMultilevel"/>
    <w:tmpl w:val="AF0286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7B0B3572"/>
    <w:multiLevelType w:val="hybridMultilevel"/>
    <w:tmpl w:val="E04EAC28"/>
    <w:lvl w:ilvl="0" w:tplc="4C74644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F666FB"/>
    <w:multiLevelType w:val="hybridMultilevel"/>
    <w:tmpl w:val="2D9C17BC"/>
    <w:lvl w:ilvl="0" w:tplc="AC2C9DB8">
      <w:start w:val="1"/>
      <w:numFmt w:val="decimal"/>
      <w:lvlText w:val="2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CEF35AE"/>
    <w:multiLevelType w:val="hybridMultilevel"/>
    <w:tmpl w:val="5DD05260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39"/>
  </w:num>
  <w:num w:numId="4">
    <w:abstractNumId w:val="17"/>
  </w:num>
  <w:num w:numId="5">
    <w:abstractNumId w:val="0"/>
  </w:num>
  <w:num w:numId="6">
    <w:abstractNumId w:val="2"/>
  </w:num>
  <w:num w:numId="7">
    <w:abstractNumId w:val="7"/>
  </w:num>
  <w:num w:numId="8">
    <w:abstractNumId w:val="41"/>
  </w:num>
  <w:num w:numId="9">
    <w:abstractNumId w:val="24"/>
  </w:num>
  <w:num w:numId="10">
    <w:abstractNumId w:val="40"/>
  </w:num>
  <w:num w:numId="11">
    <w:abstractNumId w:val="6"/>
  </w:num>
  <w:num w:numId="12">
    <w:abstractNumId w:val="37"/>
  </w:num>
  <w:num w:numId="13">
    <w:abstractNumId w:val="3"/>
  </w:num>
  <w:num w:numId="14">
    <w:abstractNumId w:val="4"/>
  </w:num>
  <w:num w:numId="15">
    <w:abstractNumId w:val="12"/>
  </w:num>
  <w:num w:numId="16">
    <w:abstractNumId w:val="26"/>
  </w:num>
  <w:num w:numId="17">
    <w:abstractNumId w:val="36"/>
  </w:num>
  <w:num w:numId="18">
    <w:abstractNumId w:val="11"/>
  </w:num>
  <w:num w:numId="19">
    <w:abstractNumId w:val="15"/>
  </w:num>
  <w:num w:numId="20">
    <w:abstractNumId w:val="14"/>
  </w:num>
  <w:num w:numId="21">
    <w:abstractNumId w:val="9"/>
  </w:num>
  <w:num w:numId="22">
    <w:abstractNumId w:val="42"/>
  </w:num>
  <w:num w:numId="23">
    <w:abstractNumId w:val="38"/>
  </w:num>
  <w:num w:numId="24">
    <w:abstractNumId w:val="31"/>
  </w:num>
  <w:num w:numId="25">
    <w:abstractNumId w:val="19"/>
  </w:num>
  <w:num w:numId="26">
    <w:abstractNumId w:val="33"/>
  </w:num>
  <w:num w:numId="27">
    <w:abstractNumId w:val="22"/>
  </w:num>
  <w:num w:numId="28">
    <w:abstractNumId w:val="20"/>
  </w:num>
  <w:num w:numId="29">
    <w:abstractNumId w:val="1"/>
  </w:num>
  <w:num w:numId="30">
    <w:abstractNumId w:val="32"/>
  </w:num>
  <w:num w:numId="31">
    <w:abstractNumId w:val="44"/>
  </w:num>
  <w:num w:numId="32">
    <w:abstractNumId w:val="5"/>
  </w:num>
  <w:num w:numId="33">
    <w:abstractNumId w:val="43"/>
  </w:num>
  <w:num w:numId="34">
    <w:abstractNumId w:val="10"/>
  </w:num>
  <w:num w:numId="35">
    <w:abstractNumId w:val="30"/>
  </w:num>
  <w:num w:numId="36">
    <w:abstractNumId w:val="35"/>
  </w:num>
  <w:num w:numId="37">
    <w:abstractNumId w:val="8"/>
  </w:num>
  <w:num w:numId="38">
    <w:abstractNumId w:val="16"/>
  </w:num>
  <w:num w:numId="39">
    <w:abstractNumId w:val="27"/>
  </w:num>
  <w:num w:numId="40">
    <w:abstractNumId w:val="25"/>
  </w:num>
  <w:num w:numId="41">
    <w:abstractNumId w:val="18"/>
  </w:num>
  <w:num w:numId="42">
    <w:abstractNumId w:val="23"/>
  </w:num>
  <w:num w:numId="43">
    <w:abstractNumId w:val="21"/>
  </w:num>
  <w:num w:numId="44">
    <w:abstractNumId w:val="2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396B"/>
    <w:rsid w:val="00005050"/>
    <w:rsid w:val="00005299"/>
    <w:rsid w:val="00006583"/>
    <w:rsid w:val="00010A31"/>
    <w:rsid w:val="000121AB"/>
    <w:rsid w:val="00012FDE"/>
    <w:rsid w:val="00020A41"/>
    <w:rsid w:val="00021689"/>
    <w:rsid w:val="00021A13"/>
    <w:rsid w:val="00023FA3"/>
    <w:rsid w:val="00024B7F"/>
    <w:rsid w:val="00027F61"/>
    <w:rsid w:val="0003624B"/>
    <w:rsid w:val="00036467"/>
    <w:rsid w:val="000377D1"/>
    <w:rsid w:val="00037BCC"/>
    <w:rsid w:val="00037DFD"/>
    <w:rsid w:val="00040109"/>
    <w:rsid w:val="000418F8"/>
    <w:rsid w:val="000430AD"/>
    <w:rsid w:val="000431F2"/>
    <w:rsid w:val="00053764"/>
    <w:rsid w:val="000563EF"/>
    <w:rsid w:val="000577DD"/>
    <w:rsid w:val="00060C4C"/>
    <w:rsid w:val="00061B6C"/>
    <w:rsid w:val="00062005"/>
    <w:rsid w:val="000755CE"/>
    <w:rsid w:val="000814A3"/>
    <w:rsid w:val="000816F1"/>
    <w:rsid w:val="000827C8"/>
    <w:rsid w:val="00084B8D"/>
    <w:rsid w:val="00087944"/>
    <w:rsid w:val="00091430"/>
    <w:rsid w:val="000943DA"/>
    <w:rsid w:val="000944A0"/>
    <w:rsid w:val="00094E6D"/>
    <w:rsid w:val="000A1581"/>
    <w:rsid w:val="000A4376"/>
    <w:rsid w:val="000A65E4"/>
    <w:rsid w:val="000B1CE0"/>
    <w:rsid w:val="000B29B7"/>
    <w:rsid w:val="000B2C0B"/>
    <w:rsid w:val="000B33EA"/>
    <w:rsid w:val="000C0EE7"/>
    <w:rsid w:val="000C3F9A"/>
    <w:rsid w:val="000C78A5"/>
    <w:rsid w:val="000D0838"/>
    <w:rsid w:val="000D0A03"/>
    <w:rsid w:val="000D1724"/>
    <w:rsid w:val="000D1A77"/>
    <w:rsid w:val="000D4036"/>
    <w:rsid w:val="000D5B40"/>
    <w:rsid w:val="000E3AD7"/>
    <w:rsid w:val="000E48CE"/>
    <w:rsid w:val="000E5EC8"/>
    <w:rsid w:val="000F1507"/>
    <w:rsid w:val="000F1D9F"/>
    <w:rsid w:val="000F2004"/>
    <w:rsid w:val="000F4DAF"/>
    <w:rsid w:val="000F6E16"/>
    <w:rsid w:val="00101D45"/>
    <w:rsid w:val="00104B9B"/>
    <w:rsid w:val="00107EE6"/>
    <w:rsid w:val="00110DD2"/>
    <w:rsid w:val="0011145B"/>
    <w:rsid w:val="00111B56"/>
    <w:rsid w:val="001145DF"/>
    <w:rsid w:val="00115402"/>
    <w:rsid w:val="00116EEC"/>
    <w:rsid w:val="001215C4"/>
    <w:rsid w:val="001234A4"/>
    <w:rsid w:val="00124BE0"/>
    <w:rsid w:val="00125AF9"/>
    <w:rsid w:val="0012652F"/>
    <w:rsid w:val="00126A74"/>
    <w:rsid w:val="001323B7"/>
    <w:rsid w:val="00133932"/>
    <w:rsid w:val="00137F72"/>
    <w:rsid w:val="001422A5"/>
    <w:rsid w:val="001434AC"/>
    <w:rsid w:val="001442E1"/>
    <w:rsid w:val="00145279"/>
    <w:rsid w:val="0014600E"/>
    <w:rsid w:val="00147419"/>
    <w:rsid w:val="001503EC"/>
    <w:rsid w:val="00150444"/>
    <w:rsid w:val="001505AD"/>
    <w:rsid w:val="00150663"/>
    <w:rsid w:val="00150A5F"/>
    <w:rsid w:val="00151F86"/>
    <w:rsid w:val="00154C6F"/>
    <w:rsid w:val="00155DFD"/>
    <w:rsid w:val="00157EE7"/>
    <w:rsid w:val="0016193E"/>
    <w:rsid w:val="00162046"/>
    <w:rsid w:val="0016393A"/>
    <w:rsid w:val="0016410B"/>
    <w:rsid w:val="001666BE"/>
    <w:rsid w:val="00170CB3"/>
    <w:rsid w:val="00172E79"/>
    <w:rsid w:val="00181DC5"/>
    <w:rsid w:val="001842B8"/>
    <w:rsid w:val="00186645"/>
    <w:rsid w:val="00186748"/>
    <w:rsid w:val="00187FC1"/>
    <w:rsid w:val="00192D7D"/>
    <w:rsid w:val="0019583F"/>
    <w:rsid w:val="0019626D"/>
    <w:rsid w:val="001963D5"/>
    <w:rsid w:val="00197E73"/>
    <w:rsid w:val="001A0C8B"/>
    <w:rsid w:val="001A2984"/>
    <w:rsid w:val="001A3649"/>
    <w:rsid w:val="001A3B58"/>
    <w:rsid w:val="001A6D25"/>
    <w:rsid w:val="001C4535"/>
    <w:rsid w:val="001C4E6B"/>
    <w:rsid w:val="001C56EA"/>
    <w:rsid w:val="001C6BFA"/>
    <w:rsid w:val="001C738C"/>
    <w:rsid w:val="001C7F8E"/>
    <w:rsid w:val="001D3D65"/>
    <w:rsid w:val="001D45FF"/>
    <w:rsid w:val="001D5DEA"/>
    <w:rsid w:val="001D6521"/>
    <w:rsid w:val="001E681E"/>
    <w:rsid w:val="001E6949"/>
    <w:rsid w:val="001F0090"/>
    <w:rsid w:val="001F20C7"/>
    <w:rsid w:val="001F22EB"/>
    <w:rsid w:val="001F3413"/>
    <w:rsid w:val="001F4454"/>
    <w:rsid w:val="001F7D2E"/>
    <w:rsid w:val="001F7FD9"/>
    <w:rsid w:val="00201173"/>
    <w:rsid w:val="00201CB2"/>
    <w:rsid w:val="00203311"/>
    <w:rsid w:val="002036A0"/>
    <w:rsid w:val="00205DFF"/>
    <w:rsid w:val="00215EC5"/>
    <w:rsid w:val="00220D42"/>
    <w:rsid w:val="0022156F"/>
    <w:rsid w:val="002217F9"/>
    <w:rsid w:val="00223F7B"/>
    <w:rsid w:val="0022479A"/>
    <w:rsid w:val="00224B4B"/>
    <w:rsid w:val="0023189A"/>
    <w:rsid w:val="00233601"/>
    <w:rsid w:val="002346DB"/>
    <w:rsid w:val="00235488"/>
    <w:rsid w:val="00236D0A"/>
    <w:rsid w:val="002409D0"/>
    <w:rsid w:val="0024127C"/>
    <w:rsid w:val="00241EF9"/>
    <w:rsid w:val="00244561"/>
    <w:rsid w:val="00250AAD"/>
    <w:rsid w:val="002514A8"/>
    <w:rsid w:val="002519E8"/>
    <w:rsid w:val="00253DDD"/>
    <w:rsid w:val="00256138"/>
    <w:rsid w:val="00256DE4"/>
    <w:rsid w:val="002615F8"/>
    <w:rsid w:val="00264DDF"/>
    <w:rsid w:val="0026564B"/>
    <w:rsid w:val="002674B5"/>
    <w:rsid w:val="00270498"/>
    <w:rsid w:val="00270BED"/>
    <w:rsid w:val="0027179D"/>
    <w:rsid w:val="00283ADF"/>
    <w:rsid w:val="00290562"/>
    <w:rsid w:val="00291A42"/>
    <w:rsid w:val="00295B8B"/>
    <w:rsid w:val="00295BF3"/>
    <w:rsid w:val="002A1D6B"/>
    <w:rsid w:val="002A2AB8"/>
    <w:rsid w:val="002A60D6"/>
    <w:rsid w:val="002A721E"/>
    <w:rsid w:val="002B0251"/>
    <w:rsid w:val="002B1A2D"/>
    <w:rsid w:val="002B3B5C"/>
    <w:rsid w:val="002B7AF4"/>
    <w:rsid w:val="002C1A0E"/>
    <w:rsid w:val="002C5595"/>
    <w:rsid w:val="002C7395"/>
    <w:rsid w:val="002D35BC"/>
    <w:rsid w:val="002D7C31"/>
    <w:rsid w:val="002E4B90"/>
    <w:rsid w:val="002E6834"/>
    <w:rsid w:val="002F20AF"/>
    <w:rsid w:val="002F654A"/>
    <w:rsid w:val="002F7B72"/>
    <w:rsid w:val="003023F0"/>
    <w:rsid w:val="00302BBF"/>
    <w:rsid w:val="00303D8F"/>
    <w:rsid w:val="003043D0"/>
    <w:rsid w:val="003131FA"/>
    <w:rsid w:val="003238F3"/>
    <w:rsid w:val="003266FA"/>
    <w:rsid w:val="00327466"/>
    <w:rsid w:val="003310A1"/>
    <w:rsid w:val="00331C17"/>
    <w:rsid w:val="00332033"/>
    <w:rsid w:val="00332D64"/>
    <w:rsid w:val="00332E76"/>
    <w:rsid w:val="00334229"/>
    <w:rsid w:val="00334F16"/>
    <w:rsid w:val="00342892"/>
    <w:rsid w:val="00343EB1"/>
    <w:rsid w:val="003463CE"/>
    <w:rsid w:val="003511AE"/>
    <w:rsid w:val="00352835"/>
    <w:rsid w:val="003536D9"/>
    <w:rsid w:val="00355BA2"/>
    <w:rsid w:val="00356C9A"/>
    <w:rsid w:val="00360E09"/>
    <w:rsid w:val="00363559"/>
    <w:rsid w:val="00363F18"/>
    <w:rsid w:val="00366605"/>
    <w:rsid w:val="00367713"/>
    <w:rsid w:val="00367904"/>
    <w:rsid w:val="0037292D"/>
    <w:rsid w:val="00374735"/>
    <w:rsid w:val="003755CE"/>
    <w:rsid w:val="003809BF"/>
    <w:rsid w:val="00380DE1"/>
    <w:rsid w:val="00381F08"/>
    <w:rsid w:val="003822F8"/>
    <w:rsid w:val="0038327D"/>
    <w:rsid w:val="003849E6"/>
    <w:rsid w:val="0038719B"/>
    <w:rsid w:val="003922A2"/>
    <w:rsid w:val="00395D18"/>
    <w:rsid w:val="00396C6D"/>
    <w:rsid w:val="003977EC"/>
    <w:rsid w:val="003A12E1"/>
    <w:rsid w:val="003A1662"/>
    <w:rsid w:val="003A28DB"/>
    <w:rsid w:val="003A45B6"/>
    <w:rsid w:val="003A475B"/>
    <w:rsid w:val="003A4FFD"/>
    <w:rsid w:val="003A7E72"/>
    <w:rsid w:val="003B3FEB"/>
    <w:rsid w:val="003B4934"/>
    <w:rsid w:val="003B633E"/>
    <w:rsid w:val="003C1DD0"/>
    <w:rsid w:val="003C5E4B"/>
    <w:rsid w:val="003D1B21"/>
    <w:rsid w:val="003D20E1"/>
    <w:rsid w:val="003D528E"/>
    <w:rsid w:val="003D5DB7"/>
    <w:rsid w:val="003D5F9F"/>
    <w:rsid w:val="003E0419"/>
    <w:rsid w:val="003E2FF6"/>
    <w:rsid w:val="003E7706"/>
    <w:rsid w:val="003F0CB8"/>
    <w:rsid w:val="003F10E8"/>
    <w:rsid w:val="003F4495"/>
    <w:rsid w:val="003F44B2"/>
    <w:rsid w:val="003F703B"/>
    <w:rsid w:val="00406607"/>
    <w:rsid w:val="004123A7"/>
    <w:rsid w:val="00412509"/>
    <w:rsid w:val="004149BC"/>
    <w:rsid w:val="00416937"/>
    <w:rsid w:val="00417BA7"/>
    <w:rsid w:val="00420604"/>
    <w:rsid w:val="004206FE"/>
    <w:rsid w:val="00420DBF"/>
    <w:rsid w:val="00421CC6"/>
    <w:rsid w:val="00423BD3"/>
    <w:rsid w:val="00423EE3"/>
    <w:rsid w:val="00424F9F"/>
    <w:rsid w:val="00427371"/>
    <w:rsid w:val="00427693"/>
    <w:rsid w:val="0043288F"/>
    <w:rsid w:val="0043321D"/>
    <w:rsid w:val="0043515D"/>
    <w:rsid w:val="004355AA"/>
    <w:rsid w:val="00435A86"/>
    <w:rsid w:val="004379A0"/>
    <w:rsid w:val="00437AF8"/>
    <w:rsid w:val="00441479"/>
    <w:rsid w:val="00445E73"/>
    <w:rsid w:val="00447DE5"/>
    <w:rsid w:val="00456665"/>
    <w:rsid w:val="00456A14"/>
    <w:rsid w:val="00460127"/>
    <w:rsid w:val="004637BA"/>
    <w:rsid w:val="004648E3"/>
    <w:rsid w:val="00466393"/>
    <w:rsid w:val="00466B29"/>
    <w:rsid w:val="0046718F"/>
    <w:rsid w:val="00470AFA"/>
    <w:rsid w:val="004733D1"/>
    <w:rsid w:val="004769E4"/>
    <w:rsid w:val="004842CB"/>
    <w:rsid w:val="0048757B"/>
    <w:rsid w:val="00487A0F"/>
    <w:rsid w:val="00487CA3"/>
    <w:rsid w:val="004907F3"/>
    <w:rsid w:val="0049130A"/>
    <w:rsid w:val="0049154C"/>
    <w:rsid w:val="00491904"/>
    <w:rsid w:val="00492094"/>
    <w:rsid w:val="00494227"/>
    <w:rsid w:val="00494495"/>
    <w:rsid w:val="00495453"/>
    <w:rsid w:val="004974BF"/>
    <w:rsid w:val="004A42F0"/>
    <w:rsid w:val="004B0B3E"/>
    <w:rsid w:val="004B3EB0"/>
    <w:rsid w:val="004B6B07"/>
    <w:rsid w:val="004C111C"/>
    <w:rsid w:val="004C163E"/>
    <w:rsid w:val="004C428D"/>
    <w:rsid w:val="004C48A7"/>
    <w:rsid w:val="004D2AA2"/>
    <w:rsid w:val="004D3086"/>
    <w:rsid w:val="004D6BC5"/>
    <w:rsid w:val="004E0ECA"/>
    <w:rsid w:val="004E4206"/>
    <w:rsid w:val="004E4270"/>
    <w:rsid w:val="004F03DB"/>
    <w:rsid w:val="004F2976"/>
    <w:rsid w:val="004F3A21"/>
    <w:rsid w:val="00500629"/>
    <w:rsid w:val="005025EA"/>
    <w:rsid w:val="005029A4"/>
    <w:rsid w:val="00502B3E"/>
    <w:rsid w:val="0050426D"/>
    <w:rsid w:val="00505838"/>
    <w:rsid w:val="005116F5"/>
    <w:rsid w:val="005116F7"/>
    <w:rsid w:val="00512A38"/>
    <w:rsid w:val="00512E4C"/>
    <w:rsid w:val="0051671D"/>
    <w:rsid w:val="00523E8B"/>
    <w:rsid w:val="00525883"/>
    <w:rsid w:val="00530B00"/>
    <w:rsid w:val="00531C21"/>
    <w:rsid w:val="00534233"/>
    <w:rsid w:val="00535456"/>
    <w:rsid w:val="00536A81"/>
    <w:rsid w:val="00540BA5"/>
    <w:rsid w:val="00541C5D"/>
    <w:rsid w:val="00545FCC"/>
    <w:rsid w:val="00546542"/>
    <w:rsid w:val="00550448"/>
    <w:rsid w:val="00552D1B"/>
    <w:rsid w:val="005556DE"/>
    <w:rsid w:val="0055588C"/>
    <w:rsid w:val="00562B16"/>
    <w:rsid w:val="005650DE"/>
    <w:rsid w:val="00565E62"/>
    <w:rsid w:val="00566262"/>
    <w:rsid w:val="005668AE"/>
    <w:rsid w:val="00570B8C"/>
    <w:rsid w:val="00570E0A"/>
    <w:rsid w:val="00573AC7"/>
    <w:rsid w:val="00574AAB"/>
    <w:rsid w:val="0058125D"/>
    <w:rsid w:val="00581DF2"/>
    <w:rsid w:val="00583B22"/>
    <w:rsid w:val="00584C2B"/>
    <w:rsid w:val="0058695F"/>
    <w:rsid w:val="00587353"/>
    <w:rsid w:val="00591525"/>
    <w:rsid w:val="005924DF"/>
    <w:rsid w:val="0059323F"/>
    <w:rsid w:val="00594B06"/>
    <w:rsid w:val="005A1177"/>
    <w:rsid w:val="005A1BCF"/>
    <w:rsid w:val="005A5842"/>
    <w:rsid w:val="005A6BB1"/>
    <w:rsid w:val="005B1D7D"/>
    <w:rsid w:val="005C27F9"/>
    <w:rsid w:val="005C2B9E"/>
    <w:rsid w:val="005C2DA0"/>
    <w:rsid w:val="005C428F"/>
    <w:rsid w:val="005C5664"/>
    <w:rsid w:val="005C7089"/>
    <w:rsid w:val="005C7AD4"/>
    <w:rsid w:val="005D0688"/>
    <w:rsid w:val="005D1884"/>
    <w:rsid w:val="005D6E4F"/>
    <w:rsid w:val="005E6154"/>
    <w:rsid w:val="005F0138"/>
    <w:rsid w:val="005F2C65"/>
    <w:rsid w:val="005F4FC1"/>
    <w:rsid w:val="005F616D"/>
    <w:rsid w:val="005F7A77"/>
    <w:rsid w:val="00600792"/>
    <w:rsid w:val="00604533"/>
    <w:rsid w:val="0061196E"/>
    <w:rsid w:val="00612527"/>
    <w:rsid w:val="00613F46"/>
    <w:rsid w:val="0061777F"/>
    <w:rsid w:val="00623D57"/>
    <w:rsid w:val="00624445"/>
    <w:rsid w:val="00624519"/>
    <w:rsid w:val="00624AD1"/>
    <w:rsid w:val="00624D18"/>
    <w:rsid w:val="00625D0D"/>
    <w:rsid w:val="0063488E"/>
    <w:rsid w:val="00646C78"/>
    <w:rsid w:val="0065014F"/>
    <w:rsid w:val="006532EF"/>
    <w:rsid w:val="00655D81"/>
    <w:rsid w:val="006561B7"/>
    <w:rsid w:val="006578EA"/>
    <w:rsid w:val="00664759"/>
    <w:rsid w:val="0067033D"/>
    <w:rsid w:val="00672867"/>
    <w:rsid w:val="00672982"/>
    <w:rsid w:val="00677C64"/>
    <w:rsid w:val="00685EBD"/>
    <w:rsid w:val="0068633A"/>
    <w:rsid w:val="00687730"/>
    <w:rsid w:val="00691A4B"/>
    <w:rsid w:val="00693116"/>
    <w:rsid w:val="00695E85"/>
    <w:rsid w:val="00697787"/>
    <w:rsid w:val="006A0765"/>
    <w:rsid w:val="006A13EE"/>
    <w:rsid w:val="006A1F7A"/>
    <w:rsid w:val="006A5695"/>
    <w:rsid w:val="006A78C2"/>
    <w:rsid w:val="006A7CA8"/>
    <w:rsid w:val="006B03C5"/>
    <w:rsid w:val="006B42C7"/>
    <w:rsid w:val="006B460B"/>
    <w:rsid w:val="006B6EDB"/>
    <w:rsid w:val="006C39F7"/>
    <w:rsid w:val="006D164A"/>
    <w:rsid w:val="006D2F74"/>
    <w:rsid w:val="006D5596"/>
    <w:rsid w:val="006D625C"/>
    <w:rsid w:val="006E0682"/>
    <w:rsid w:val="006E0B08"/>
    <w:rsid w:val="006F406E"/>
    <w:rsid w:val="007001C3"/>
    <w:rsid w:val="007002DC"/>
    <w:rsid w:val="0070042E"/>
    <w:rsid w:val="00700B61"/>
    <w:rsid w:val="007065F9"/>
    <w:rsid w:val="00706813"/>
    <w:rsid w:val="00706BCD"/>
    <w:rsid w:val="0071162B"/>
    <w:rsid w:val="00711763"/>
    <w:rsid w:val="00717127"/>
    <w:rsid w:val="00720362"/>
    <w:rsid w:val="007222CA"/>
    <w:rsid w:val="00722801"/>
    <w:rsid w:val="007228D8"/>
    <w:rsid w:val="00731386"/>
    <w:rsid w:val="007323B6"/>
    <w:rsid w:val="00735A14"/>
    <w:rsid w:val="007401BF"/>
    <w:rsid w:val="007402A3"/>
    <w:rsid w:val="00742394"/>
    <w:rsid w:val="0074270B"/>
    <w:rsid w:val="00744176"/>
    <w:rsid w:val="00750596"/>
    <w:rsid w:val="0075386A"/>
    <w:rsid w:val="00763DEC"/>
    <w:rsid w:val="00765545"/>
    <w:rsid w:val="00765CDD"/>
    <w:rsid w:val="00767BC6"/>
    <w:rsid w:val="00772DEB"/>
    <w:rsid w:val="00776D28"/>
    <w:rsid w:val="00777443"/>
    <w:rsid w:val="00780D23"/>
    <w:rsid w:val="00784AC5"/>
    <w:rsid w:val="007921BC"/>
    <w:rsid w:val="00792729"/>
    <w:rsid w:val="0079448D"/>
    <w:rsid w:val="0079675A"/>
    <w:rsid w:val="00796C50"/>
    <w:rsid w:val="007A212B"/>
    <w:rsid w:val="007A53DE"/>
    <w:rsid w:val="007B140C"/>
    <w:rsid w:val="007B21A0"/>
    <w:rsid w:val="007B2B65"/>
    <w:rsid w:val="007B6823"/>
    <w:rsid w:val="007C3B15"/>
    <w:rsid w:val="007C59B3"/>
    <w:rsid w:val="007D09B2"/>
    <w:rsid w:val="007D6344"/>
    <w:rsid w:val="007E1215"/>
    <w:rsid w:val="007E202B"/>
    <w:rsid w:val="007E752F"/>
    <w:rsid w:val="007F0E0E"/>
    <w:rsid w:val="007F20F6"/>
    <w:rsid w:val="007F2827"/>
    <w:rsid w:val="007F2DDD"/>
    <w:rsid w:val="007F56A1"/>
    <w:rsid w:val="00801F4C"/>
    <w:rsid w:val="00803A71"/>
    <w:rsid w:val="00805440"/>
    <w:rsid w:val="00805A21"/>
    <w:rsid w:val="00810399"/>
    <w:rsid w:val="008123E8"/>
    <w:rsid w:val="00814115"/>
    <w:rsid w:val="00816745"/>
    <w:rsid w:val="0082337B"/>
    <w:rsid w:val="008233B2"/>
    <w:rsid w:val="00823670"/>
    <w:rsid w:val="00827EDC"/>
    <w:rsid w:val="0083300A"/>
    <w:rsid w:val="008352DB"/>
    <w:rsid w:val="0083695A"/>
    <w:rsid w:val="008401A6"/>
    <w:rsid w:val="00842D5C"/>
    <w:rsid w:val="00842F8F"/>
    <w:rsid w:val="00852DF1"/>
    <w:rsid w:val="00854816"/>
    <w:rsid w:val="00861072"/>
    <w:rsid w:val="0086400F"/>
    <w:rsid w:val="00867D84"/>
    <w:rsid w:val="00875709"/>
    <w:rsid w:val="00882891"/>
    <w:rsid w:val="0088484F"/>
    <w:rsid w:val="00886ECA"/>
    <w:rsid w:val="00887289"/>
    <w:rsid w:val="00891BF5"/>
    <w:rsid w:val="00894928"/>
    <w:rsid w:val="00894CCF"/>
    <w:rsid w:val="008952B2"/>
    <w:rsid w:val="00895952"/>
    <w:rsid w:val="00895FB2"/>
    <w:rsid w:val="008A08E0"/>
    <w:rsid w:val="008A17CD"/>
    <w:rsid w:val="008A4B57"/>
    <w:rsid w:val="008B4BD1"/>
    <w:rsid w:val="008B4D57"/>
    <w:rsid w:val="008B730F"/>
    <w:rsid w:val="008C1D56"/>
    <w:rsid w:val="008C1D91"/>
    <w:rsid w:val="008C29F0"/>
    <w:rsid w:val="008C5216"/>
    <w:rsid w:val="008C6954"/>
    <w:rsid w:val="008D1160"/>
    <w:rsid w:val="008D142E"/>
    <w:rsid w:val="008D737F"/>
    <w:rsid w:val="008E06B6"/>
    <w:rsid w:val="008E3329"/>
    <w:rsid w:val="008E4504"/>
    <w:rsid w:val="008E47AC"/>
    <w:rsid w:val="008E50E8"/>
    <w:rsid w:val="008F0C32"/>
    <w:rsid w:val="008F57F8"/>
    <w:rsid w:val="009010E0"/>
    <w:rsid w:val="0090111A"/>
    <w:rsid w:val="00903693"/>
    <w:rsid w:val="00904FDC"/>
    <w:rsid w:val="0090645A"/>
    <w:rsid w:val="00910A9F"/>
    <w:rsid w:val="009117DC"/>
    <w:rsid w:val="00911E50"/>
    <w:rsid w:val="00912E18"/>
    <w:rsid w:val="009131B1"/>
    <w:rsid w:val="00914974"/>
    <w:rsid w:val="00915018"/>
    <w:rsid w:val="00917BCD"/>
    <w:rsid w:val="00920114"/>
    <w:rsid w:val="00920960"/>
    <w:rsid w:val="00920BC5"/>
    <w:rsid w:val="009279D1"/>
    <w:rsid w:val="00930476"/>
    <w:rsid w:val="0093681A"/>
    <w:rsid w:val="009416F7"/>
    <w:rsid w:val="00941EDB"/>
    <w:rsid w:val="00942E31"/>
    <w:rsid w:val="00945A9F"/>
    <w:rsid w:val="009462A2"/>
    <w:rsid w:val="0095168C"/>
    <w:rsid w:val="00952B33"/>
    <w:rsid w:val="00962285"/>
    <w:rsid w:val="009662CF"/>
    <w:rsid w:val="00970BF4"/>
    <w:rsid w:val="00970BFA"/>
    <w:rsid w:val="009722F7"/>
    <w:rsid w:val="009815A2"/>
    <w:rsid w:val="00982605"/>
    <w:rsid w:val="00990701"/>
    <w:rsid w:val="00991DBF"/>
    <w:rsid w:val="00993F34"/>
    <w:rsid w:val="00995B82"/>
    <w:rsid w:val="00995E82"/>
    <w:rsid w:val="00996CA3"/>
    <w:rsid w:val="009A1E2A"/>
    <w:rsid w:val="009A2E46"/>
    <w:rsid w:val="009A3D71"/>
    <w:rsid w:val="009A53D5"/>
    <w:rsid w:val="009A7BC0"/>
    <w:rsid w:val="009B4B7F"/>
    <w:rsid w:val="009B4E07"/>
    <w:rsid w:val="009C1A4F"/>
    <w:rsid w:val="009C3447"/>
    <w:rsid w:val="009C45BC"/>
    <w:rsid w:val="009C593A"/>
    <w:rsid w:val="009C6E33"/>
    <w:rsid w:val="009D0340"/>
    <w:rsid w:val="009D5A5D"/>
    <w:rsid w:val="009D5ED0"/>
    <w:rsid w:val="009D78EE"/>
    <w:rsid w:val="009F20DB"/>
    <w:rsid w:val="009F4BB8"/>
    <w:rsid w:val="009F4C4E"/>
    <w:rsid w:val="009F7AC2"/>
    <w:rsid w:val="00A00A77"/>
    <w:rsid w:val="00A014A8"/>
    <w:rsid w:val="00A02D33"/>
    <w:rsid w:val="00A03489"/>
    <w:rsid w:val="00A03D94"/>
    <w:rsid w:val="00A055DD"/>
    <w:rsid w:val="00A0570B"/>
    <w:rsid w:val="00A07816"/>
    <w:rsid w:val="00A11A58"/>
    <w:rsid w:val="00A1365E"/>
    <w:rsid w:val="00A162E4"/>
    <w:rsid w:val="00A16D73"/>
    <w:rsid w:val="00A214DA"/>
    <w:rsid w:val="00A214E7"/>
    <w:rsid w:val="00A254AB"/>
    <w:rsid w:val="00A260B1"/>
    <w:rsid w:val="00A317F0"/>
    <w:rsid w:val="00A35186"/>
    <w:rsid w:val="00A35DE8"/>
    <w:rsid w:val="00A36728"/>
    <w:rsid w:val="00A367B7"/>
    <w:rsid w:val="00A36B38"/>
    <w:rsid w:val="00A40821"/>
    <w:rsid w:val="00A41729"/>
    <w:rsid w:val="00A42E6B"/>
    <w:rsid w:val="00A4342D"/>
    <w:rsid w:val="00A436A5"/>
    <w:rsid w:val="00A44C1A"/>
    <w:rsid w:val="00A45FC6"/>
    <w:rsid w:val="00A519E7"/>
    <w:rsid w:val="00A52A67"/>
    <w:rsid w:val="00A53161"/>
    <w:rsid w:val="00A53EAD"/>
    <w:rsid w:val="00A53F78"/>
    <w:rsid w:val="00A56201"/>
    <w:rsid w:val="00A571F8"/>
    <w:rsid w:val="00A622C3"/>
    <w:rsid w:val="00A7548C"/>
    <w:rsid w:val="00A85614"/>
    <w:rsid w:val="00A879BB"/>
    <w:rsid w:val="00A925D6"/>
    <w:rsid w:val="00A9507B"/>
    <w:rsid w:val="00AA19CE"/>
    <w:rsid w:val="00AA3139"/>
    <w:rsid w:val="00AA7619"/>
    <w:rsid w:val="00AB03D3"/>
    <w:rsid w:val="00AB1273"/>
    <w:rsid w:val="00AB2C21"/>
    <w:rsid w:val="00AB54A7"/>
    <w:rsid w:val="00AB6EB1"/>
    <w:rsid w:val="00AC1A13"/>
    <w:rsid w:val="00AC42FA"/>
    <w:rsid w:val="00AD0050"/>
    <w:rsid w:val="00AD16D0"/>
    <w:rsid w:val="00AD1D11"/>
    <w:rsid w:val="00AD1D17"/>
    <w:rsid w:val="00AD268E"/>
    <w:rsid w:val="00AD48C8"/>
    <w:rsid w:val="00AD6642"/>
    <w:rsid w:val="00AD7CC0"/>
    <w:rsid w:val="00AE2AE3"/>
    <w:rsid w:val="00AF14C2"/>
    <w:rsid w:val="00AF3493"/>
    <w:rsid w:val="00AF369A"/>
    <w:rsid w:val="00AF4B4D"/>
    <w:rsid w:val="00AF4EB4"/>
    <w:rsid w:val="00B002ED"/>
    <w:rsid w:val="00B01826"/>
    <w:rsid w:val="00B03348"/>
    <w:rsid w:val="00B04B94"/>
    <w:rsid w:val="00B11158"/>
    <w:rsid w:val="00B11802"/>
    <w:rsid w:val="00B13481"/>
    <w:rsid w:val="00B16435"/>
    <w:rsid w:val="00B2129D"/>
    <w:rsid w:val="00B22D36"/>
    <w:rsid w:val="00B24195"/>
    <w:rsid w:val="00B24BB5"/>
    <w:rsid w:val="00B33AD4"/>
    <w:rsid w:val="00B33CDA"/>
    <w:rsid w:val="00B37A49"/>
    <w:rsid w:val="00B42C62"/>
    <w:rsid w:val="00B44655"/>
    <w:rsid w:val="00B45CAA"/>
    <w:rsid w:val="00B46762"/>
    <w:rsid w:val="00B5121F"/>
    <w:rsid w:val="00B54D9C"/>
    <w:rsid w:val="00B5505F"/>
    <w:rsid w:val="00B57CD1"/>
    <w:rsid w:val="00B6018E"/>
    <w:rsid w:val="00B61687"/>
    <w:rsid w:val="00B6257D"/>
    <w:rsid w:val="00B7636E"/>
    <w:rsid w:val="00B80123"/>
    <w:rsid w:val="00B804A0"/>
    <w:rsid w:val="00B8185E"/>
    <w:rsid w:val="00B82631"/>
    <w:rsid w:val="00B827C5"/>
    <w:rsid w:val="00B91744"/>
    <w:rsid w:val="00B93A5D"/>
    <w:rsid w:val="00B95EFC"/>
    <w:rsid w:val="00B9651E"/>
    <w:rsid w:val="00B968A5"/>
    <w:rsid w:val="00BA5127"/>
    <w:rsid w:val="00BA534A"/>
    <w:rsid w:val="00BA5AC3"/>
    <w:rsid w:val="00BA5DAE"/>
    <w:rsid w:val="00BA5E32"/>
    <w:rsid w:val="00BA6321"/>
    <w:rsid w:val="00BA7219"/>
    <w:rsid w:val="00BA7B96"/>
    <w:rsid w:val="00BB12C8"/>
    <w:rsid w:val="00BB20D8"/>
    <w:rsid w:val="00BB4484"/>
    <w:rsid w:val="00BB4D5F"/>
    <w:rsid w:val="00BB7219"/>
    <w:rsid w:val="00BB7375"/>
    <w:rsid w:val="00BC0D0B"/>
    <w:rsid w:val="00BC46CF"/>
    <w:rsid w:val="00BC7607"/>
    <w:rsid w:val="00BC7DD5"/>
    <w:rsid w:val="00BD0D2F"/>
    <w:rsid w:val="00BD45F1"/>
    <w:rsid w:val="00BD7F30"/>
    <w:rsid w:val="00BE23CB"/>
    <w:rsid w:val="00BE4950"/>
    <w:rsid w:val="00BE4C22"/>
    <w:rsid w:val="00BE4F8B"/>
    <w:rsid w:val="00BF1119"/>
    <w:rsid w:val="00BF5F01"/>
    <w:rsid w:val="00C03F73"/>
    <w:rsid w:val="00C04B1F"/>
    <w:rsid w:val="00C06576"/>
    <w:rsid w:val="00C06726"/>
    <w:rsid w:val="00C11508"/>
    <w:rsid w:val="00C13C88"/>
    <w:rsid w:val="00C210E9"/>
    <w:rsid w:val="00C21B12"/>
    <w:rsid w:val="00C22124"/>
    <w:rsid w:val="00C3008F"/>
    <w:rsid w:val="00C31588"/>
    <w:rsid w:val="00C31F53"/>
    <w:rsid w:val="00C368AB"/>
    <w:rsid w:val="00C37C51"/>
    <w:rsid w:val="00C44EB6"/>
    <w:rsid w:val="00C45FA2"/>
    <w:rsid w:val="00C4782E"/>
    <w:rsid w:val="00C50DDE"/>
    <w:rsid w:val="00C61610"/>
    <w:rsid w:val="00C61A4B"/>
    <w:rsid w:val="00C64C79"/>
    <w:rsid w:val="00C6719C"/>
    <w:rsid w:val="00C715E7"/>
    <w:rsid w:val="00C75C5E"/>
    <w:rsid w:val="00C75CF2"/>
    <w:rsid w:val="00C767C3"/>
    <w:rsid w:val="00C92A2A"/>
    <w:rsid w:val="00C955F1"/>
    <w:rsid w:val="00C95824"/>
    <w:rsid w:val="00CA0060"/>
    <w:rsid w:val="00CA0B9C"/>
    <w:rsid w:val="00CA4415"/>
    <w:rsid w:val="00CA4D1A"/>
    <w:rsid w:val="00CB1281"/>
    <w:rsid w:val="00CB27EF"/>
    <w:rsid w:val="00CB421F"/>
    <w:rsid w:val="00CB743C"/>
    <w:rsid w:val="00CB7CFD"/>
    <w:rsid w:val="00CC4C83"/>
    <w:rsid w:val="00CC4C9F"/>
    <w:rsid w:val="00CC6EB5"/>
    <w:rsid w:val="00CC7C3D"/>
    <w:rsid w:val="00CD36CF"/>
    <w:rsid w:val="00CD48E7"/>
    <w:rsid w:val="00CE34DE"/>
    <w:rsid w:val="00CE46CE"/>
    <w:rsid w:val="00CE5051"/>
    <w:rsid w:val="00CE58A2"/>
    <w:rsid w:val="00CE7E9F"/>
    <w:rsid w:val="00CF1431"/>
    <w:rsid w:val="00CF22B7"/>
    <w:rsid w:val="00CF2AF8"/>
    <w:rsid w:val="00CF402D"/>
    <w:rsid w:val="00CF5929"/>
    <w:rsid w:val="00D00429"/>
    <w:rsid w:val="00D02077"/>
    <w:rsid w:val="00D028B5"/>
    <w:rsid w:val="00D05D06"/>
    <w:rsid w:val="00D10804"/>
    <w:rsid w:val="00D13421"/>
    <w:rsid w:val="00D15C4A"/>
    <w:rsid w:val="00D1660C"/>
    <w:rsid w:val="00D16E9F"/>
    <w:rsid w:val="00D17112"/>
    <w:rsid w:val="00D21EEE"/>
    <w:rsid w:val="00D2232E"/>
    <w:rsid w:val="00D22E6A"/>
    <w:rsid w:val="00D237CE"/>
    <w:rsid w:val="00D30CA9"/>
    <w:rsid w:val="00D353D3"/>
    <w:rsid w:val="00D35DC0"/>
    <w:rsid w:val="00D42864"/>
    <w:rsid w:val="00D447A2"/>
    <w:rsid w:val="00D449D3"/>
    <w:rsid w:val="00D45D8D"/>
    <w:rsid w:val="00D46164"/>
    <w:rsid w:val="00D47D4F"/>
    <w:rsid w:val="00D5076D"/>
    <w:rsid w:val="00D54DF8"/>
    <w:rsid w:val="00D60711"/>
    <w:rsid w:val="00D6098A"/>
    <w:rsid w:val="00D61C32"/>
    <w:rsid w:val="00D6395D"/>
    <w:rsid w:val="00D6431B"/>
    <w:rsid w:val="00D644BE"/>
    <w:rsid w:val="00D64DD4"/>
    <w:rsid w:val="00D6528C"/>
    <w:rsid w:val="00D664D4"/>
    <w:rsid w:val="00D67550"/>
    <w:rsid w:val="00D7094F"/>
    <w:rsid w:val="00D71C94"/>
    <w:rsid w:val="00D72918"/>
    <w:rsid w:val="00D72FCC"/>
    <w:rsid w:val="00D800B4"/>
    <w:rsid w:val="00D80DC3"/>
    <w:rsid w:val="00D81111"/>
    <w:rsid w:val="00D81ECF"/>
    <w:rsid w:val="00D841E3"/>
    <w:rsid w:val="00D87378"/>
    <w:rsid w:val="00D90A19"/>
    <w:rsid w:val="00D91C81"/>
    <w:rsid w:val="00D93033"/>
    <w:rsid w:val="00D95C04"/>
    <w:rsid w:val="00D97EAC"/>
    <w:rsid w:val="00DA2868"/>
    <w:rsid w:val="00DA3BD8"/>
    <w:rsid w:val="00DA5614"/>
    <w:rsid w:val="00DA591D"/>
    <w:rsid w:val="00DA7043"/>
    <w:rsid w:val="00DA77F3"/>
    <w:rsid w:val="00DB28F6"/>
    <w:rsid w:val="00DB4283"/>
    <w:rsid w:val="00DC4E96"/>
    <w:rsid w:val="00DC5826"/>
    <w:rsid w:val="00DC7698"/>
    <w:rsid w:val="00DD1026"/>
    <w:rsid w:val="00DD22EE"/>
    <w:rsid w:val="00DD53CB"/>
    <w:rsid w:val="00DD7E81"/>
    <w:rsid w:val="00DE02CB"/>
    <w:rsid w:val="00DE1FCA"/>
    <w:rsid w:val="00DE2650"/>
    <w:rsid w:val="00DE32AE"/>
    <w:rsid w:val="00DE5CE2"/>
    <w:rsid w:val="00DE6D43"/>
    <w:rsid w:val="00E006B4"/>
    <w:rsid w:val="00E008B7"/>
    <w:rsid w:val="00E01159"/>
    <w:rsid w:val="00E02F32"/>
    <w:rsid w:val="00E04452"/>
    <w:rsid w:val="00E05AA2"/>
    <w:rsid w:val="00E101E4"/>
    <w:rsid w:val="00E1029B"/>
    <w:rsid w:val="00E11639"/>
    <w:rsid w:val="00E130E9"/>
    <w:rsid w:val="00E142A6"/>
    <w:rsid w:val="00E148E4"/>
    <w:rsid w:val="00E157A9"/>
    <w:rsid w:val="00E20AFF"/>
    <w:rsid w:val="00E24715"/>
    <w:rsid w:val="00E25116"/>
    <w:rsid w:val="00E26088"/>
    <w:rsid w:val="00E26468"/>
    <w:rsid w:val="00E27211"/>
    <w:rsid w:val="00E273E9"/>
    <w:rsid w:val="00E31AAF"/>
    <w:rsid w:val="00E3552E"/>
    <w:rsid w:val="00E35870"/>
    <w:rsid w:val="00E36984"/>
    <w:rsid w:val="00E376A0"/>
    <w:rsid w:val="00E44530"/>
    <w:rsid w:val="00E546E6"/>
    <w:rsid w:val="00E609FD"/>
    <w:rsid w:val="00E65881"/>
    <w:rsid w:val="00E66EA0"/>
    <w:rsid w:val="00E74CC6"/>
    <w:rsid w:val="00E7706F"/>
    <w:rsid w:val="00E81718"/>
    <w:rsid w:val="00E81C49"/>
    <w:rsid w:val="00E82307"/>
    <w:rsid w:val="00E823FB"/>
    <w:rsid w:val="00E84D78"/>
    <w:rsid w:val="00E9090F"/>
    <w:rsid w:val="00E92D3F"/>
    <w:rsid w:val="00E92D9F"/>
    <w:rsid w:val="00E9321F"/>
    <w:rsid w:val="00E961AD"/>
    <w:rsid w:val="00EA4F5A"/>
    <w:rsid w:val="00EA51B6"/>
    <w:rsid w:val="00EA5B35"/>
    <w:rsid w:val="00EA7055"/>
    <w:rsid w:val="00EA7DEC"/>
    <w:rsid w:val="00EB27FF"/>
    <w:rsid w:val="00EB5038"/>
    <w:rsid w:val="00EB58C9"/>
    <w:rsid w:val="00EB5E00"/>
    <w:rsid w:val="00EB6AA2"/>
    <w:rsid w:val="00EC03CB"/>
    <w:rsid w:val="00EC1959"/>
    <w:rsid w:val="00EC2BE0"/>
    <w:rsid w:val="00EC63F1"/>
    <w:rsid w:val="00ED0D5B"/>
    <w:rsid w:val="00EE30A6"/>
    <w:rsid w:val="00EE45AF"/>
    <w:rsid w:val="00EE5DFB"/>
    <w:rsid w:val="00EF133E"/>
    <w:rsid w:val="00EF2974"/>
    <w:rsid w:val="00EF5346"/>
    <w:rsid w:val="00EF6CAB"/>
    <w:rsid w:val="00F02BBC"/>
    <w:rsid w:val="00F02F25"/>
    <w:rsid w:val="00F03767"/>
    <w:rsid w:val="00F0721F"/>
    <w:rsid w:val="00F11497"/>
    <w:rsid w:val="00F11679"/>
    <w:rsid w:val="00F14125"/>
    <w:rsid w:val="00F15164"/>
    <w:rsid w:val="00F160E5"/>
    <w:rsid w:val="00F16712"/>
    <w:rsid w:val="00F17172"/>
    <w:rsid w:val="00F23CEB"/>
    <w:rsid w:val="00F268D9"/>
    <w:rsid w:val="00F3070F"/>
    <w:rsid w:val="00F333C0"/>
    <w:rsid w:val="00F355E7"/>
    <w:rsid w:val="00F35C94"/>
    <w:rsid w:val="00F37606"/>
    <w:rsid w:val="00F37F34"/>
    <w:rsid w:val="00F40678"/>
    <w:rsid w:val="00F41941"/>
    <w:rsid w:val="00F41DCB"/>
    <w:rsid w:val="00F4298C"/>
    <w:rsid w:val="00F430CA"/>
    <w:rsid w:val="00F44F4C"/>
    <w:rsid w:val="00F46426"/>
    <w:rsid w:val="00F469DA"/>
    <w:rsid w:val="00F50D90"/>
    <w:rsid w:val="00F54D84"/>
    <w:rsid w:val="00F54F5E"/>
    <w:rsid w:val="00F551CC"/>
    <w:rsid w:val="00F5537B"/>
    <w:rsid w:val="00F56E2E"/>
    <w:rsid w:val="00F57B2F"/>
    <w:rsid w:val="00F57FC4"/>
    <w:rsid w:val="00F624E4"/>
    <w:rsid w:val="00F62BB3"/>
    <w:rsid w:val="00F630AF"/>
    <w:rsid w:val="00F64F3C"/>
    <w:rsid w:val="00F65C9F"/>
    <w:rsid w:val="00F6722A"/>
    <w:rsid w:val="00F676A7"/>
    <w:rsid w:val="00F706AE"/>
    <w:rsid w:val="00F70F57"/>
    <w:rsid w:val="00F728B2"/>
    <w:rsid w:val="00F73A18"/>
    <w:rsid w:val="00F843C5"/>
    <w:rsid w:val="00F84FD1"/>
    <w:rsid w:val="00F85CEE"/>
    <w:rsid w:val="00F96FE3"/>
    <w:rsid w:val="00FA32F7"/>
    <w:rsid w:val="00FA3C40"/>
    <w:rsid w:val="00FB163F"/>
    <w:rsid w:val="00FB33CE"/>
    <w:rsid w:val="00FB33DA"/>
    <w:rsid w:val="00FB3AA3"/>
    <w:rsid w:val="00FB4020"/>
    <w:rsid w:val="00FC16CB"/>
    <w:rsid w:val="00FC332B"/>
    <w:rsid w:val="00FC5FF9"/>
    <w:rsid w:val="00FC639B"/>
    <w:rsid w:val="00FC774B"/>
    <w:rsid w:val="00FD0D89"/>
    <w:rsid w:val="00FD1C66"/>
    <w:rsid w:val="00FD4821"/>
    <w:rsid w:val="00FE0C08"/>
    <w:rsid w:val="00FE6CAD"/>
    <w:rsid w:val="00FF0DBC"/>
    <w:rsid w:val="00FF490F"/>
    <w:rsid w:val="00FF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31298D"/>
  <w15:docId w15:val="{E4134D54-FD8C-4937-9690-B5018BA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065F9"/>
    <w:rPr>
      <w:sz w:val="28"/>
    </w:rPr>
  </w:style>
  <w:style w:type="paragraph" w:styleId="1">
    <w:name w:val="heading 1"/>
    <w:aliases w:val="!Части документа"/>
    <w:basedOn w:val="a"/>
    <w:next w:val="a"/>
    <w:link w:val="10"/>
    <w:qFormat/>
    <w:rsid w:val="009C344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C344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ПодЗаголовок,!Главы документа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C3447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1503EC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1503EC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1503EC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1503EC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1503EC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,!Главы документа Знак"/>
    <w:link w:val="3"/>
    <w:rsid w:val="00810399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344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C3447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C3447"/>
    <w:rPr>
      <w:rFonts w:ascii="Arial" w:hAnsi="Arial"/>
      <w:b/>
      <w:bCs/>
      <w:sz w:val="26"/>
      <w:szCs w:val="28"/>
    </w:rPr>
  </w:style>
  <w:style w:type="numbering" w:customStyle="1" w:styleId="11">
    <w:name w:val="Нет списка1"/>
    <w:next w:val="a2"/>
    <w:semiHidden/>
    <w:rsid w:val="009C3447"/>
  </w:style>
  <w:style w:type="paragraph" w:customStyle="1" w:styleId="text">
    <w:name w:val="text"/>
    <w:basedOn w:val="a"/>
    <w:link w:val="text0"/>
    <w:rsid w:val="009C3447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12">
    <w:name w:val="Название объекта1"/>
    <w:basedOn w:val="a"/>
    <w:rsid w:val="009C3447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9C3447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9C3447"/>
    <w:pPr>
      <w:ind w:firstLine="567"/>
      <w:jc w:val="both"/>
    </w:pPr>
    <w:rPr>
      <w:rFonts w:ascii="Arial" w:hAnsi="Arial" w:cs="Arial"/>
      <w:szCs w:val="28"/>
    </w:rPr>
  </w:style>
  <w:style w:type="paragraph" w:customStyle="1" w:styleId="section">
    <w:name w:val="section"/>
    <w:basedOn w:val="a"/>
    <w:rsid w:val="009C3447"/>
    <w:pPr>
      <w:ind w:firstLine="567"/>
      <w:jc w:val="center"/>
    </w:pPr>
    <w:rPr>
      <w:rFonts w:ascii="Arial" w:hAnsi="Arial" w:cs="Arial"/>
      <w:sz w:val="30"/>
      <w:szCs w:val="30"/>
    </w:rPr>
  </w:style>
  <w:style w:type="paragraph" w:styleId="af0">
    <w:name w:val="Normal (Web)"/>
    <w:basedOn w:val="a"/>
    <w:uiPriority w:val="99"/>
    <w:rsid w:val="009C3447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character" w:styleId="af1">
    <w:name w:val="FollowedHyperlink"/>
    <w:rsid w:val="009C3447"/>
    <w:rPr>
      <w:color w:val="0000FF"/>
      <w:u w:val="single"/>
    </w:rPr>
  </w:style>
  <w:style w:type="character" w:styleId="HTML">
    <w:name w:val="HTML Variable"/>
    <w:aliases w:val="!Ссылки в документе"/>
    <w:rsid w:val="009C344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semiHidden/>
    <w:rsid w:val="009C3447"/>
    <w:pPr>
      <w:ind w:firstLine="567"/>
      <w:jc w:val="both"/>
    </w:pPr>
    <w:rPr>
      <w:rFonts w:ascii="Courier" w:hAnsi="Courier"/>
      <w:sz w:val="22"/>
    </w:rPr>
  </w:style>
  <w:style w:type="character" w:customStyle="1" w:styleId="af3">
    <w:name w:val="Текст примечания Знак"/>
    <w:aliases w:val="!Равноширинный текст документа Знак"/>
    <w:basedOn w:val="a0"/>
    <w:link w:val="af2"/>
    <w:semiHidden/>
    <w:rsid w:val="009C344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9C344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9C344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C344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C344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C3447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13">
    <w:name w:val="Знак1"/>
    <w:basedOn w:val="a"/>
    <w:rsid w:val="009C344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Cell">
    <w:name w:val="ConsPlusCell"/>
    <w:rsid w:val="009C3447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text0">
    <w:name w:val="text Знак"/>
    <w:link w:val="text"/>
    <w:rsid w:val="009C3447"/>
    <w:rPr>
      <w:rFonts w:ascii="Arial" w:hAnsi="Arial" w:cs="Arial"/>
      <w:sz w:val="24"/>
      <w:szCs w:val="24"/>
    </w:rPr>
  </w:style>
  <w:style w:type="paragraph" w:styleId="af4">
    <w:name w:val="footnote text"/>
    <w:basedOn w:val="a"/>
    <w:link w:val="af5"/>
    <w:rsid w:val="009C3447"/>
    <w:pPr>
      <w:ind w:firstLine="567"/>
      <w:jc w:val="both"/>
    </w:pPr>
    <w:rPr>
      <w:rFonts w:ascii="Arial" w:hAnsi="Arial"/>
      <w:sz w:val="20"/>
    </w:rPr>
  </w:style>
  <w:style w:type="character" w:customStyle="1" w:styleId="af5">
    <w:name w:val="Текст сноски Знак"/>
    <w:basedOn w:val="a0"/>
    <w:link w:val="af4"/>
    <w:rsid w:val="009C3447"/>
    <w:rPr>
      <w:rFonts w:ascii="Arial" w:hAnsi="Arial"/>
    </w:rPr>
  </w:style>
  <w:style w:type="character" w:styleId="af6">
    <w:name w:val="footnote reference"/>
    <w:rsid w:val="009C3447"/>
    <w:rPr>
      <w:vertAlign w:val="superscript"/>
    </w:rPr>
  </w:style>
  <w:style w:type="character" w:customStyle="1" w:styleId="14">
    <w:name w:val="Гиперссылка1"/>
    <w:rsid w:val="009C3447"/>
  </w:style>
  <w:style w:type="character" w:styleId="af7">
    <w:name w:val="annotation reference"/>
    <w:rsid w:val="009C3447"/>
    <w:rPr>
      <w:sz w:val="16"/>
      <w:szCs w:val="16"/>
    </w:rPr>
  </w:style>
  <w:style w:type="paragraph" w:styleId="af8">
    <w:name w:val="annotation subject"/>
    <w:basedOn w:val="af2"/>
    <w:next w:val="af2"/>
    <w:link w:val="af9"/>
    <w:rsid w:val="009C3447"/>
    <w:rPr>
      <w:rFonts w:ascii="Arial" w:hAnsi="Arial"/>
      <w:b/>
      <w:bCs/>
    </w:rPr>
  </w:style>
  <w:style w:type="character" w:customStyle="1" w:styleId="af9">
    <w:name w:val="Тема примечания Знак"/>
    <w:basedOn w:val="af3"/>
    <w:link w:val="af8"/>
    <w:rsid w:val="009C3447"/>
    <w:rPr>
      <w:rFonts w:ascii="Arial" w:hAnsi="Arial"/>
      <w:b/>
      <w:bCs/>
      <w:sz w:val="22"/>
    </w:rPr>
  </w:style>
  <w:style w:type="paragraph" w:styleId="afa">
    <w:name w:val="List Paragraph"/>
    <w:basedOn w:val="a"/>
    <w:uiPriority w:val="34"/>
    <w:qFormat/>
    <w:rsid w:val="009C3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No Spacing"/>
    <w:uiPriority w:val="1"/>
    <w:qFormat/>
    <w:rsid w:val="009C3447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A367B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111B5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111B5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DocList">
    <w:name w:val="ConsPlusDocList"/>
    <w:rsid w:val="00111B5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111B56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111B56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111B56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214E7"/>
    <w:rPr>
      <w:color w:val="605E5C"/>
      <w:shd w:val="clear" w:color="auto" w:fill="E1DFDD"/>
    </w:rPr>
  </w:style>
  <w:style w:type="table" w:styleId="afc">
    <w:name w:val="Table Grid"/>
    <w:basedOn w:val="a1"/>
    <w:rsid w:val="004C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14B63-FA39-4EFC-A313-4E300AA0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2026-01-22T06:43:00Z</cp:lastPrinted>
  <dcterms:created xsi:type="dcterms:W3CDTF">2026-03-02T04:30:00Z</dcterms:created>
  <dcterms:modified xsi:type="dcterms:W3CDTF">2026-03-02T04:30:00Z</dcterms:modified>
</cp:coreProperties>
</file>